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E6CC" w14:textId="77777777" w:rsidR="007362ED" w:rsidRDefault="007362ED" w:rsidP="073DCD1D">
      <w:pPr>
        <w:pStyle w:val="Title"/>
        <w:rPr>
          <w:rFonts w:ascii="Garamond" w:hAnsi="Garamond"/>
          <w:sz w:val="28"/>
          <w:szCs w:val="28"/>
          <w:u w:val="single"/>
        </w:rPr>
      </w:pPr>
    </w:p>
    <w:p w14:paraId="07FF09FA" w14:textId="7CA5048F" w:rsidR="00CB13AB" w:rsidRDefault="073DCD1D" w:rsidP="073DCD1D">
      <w:pPr>
        <w:pStyle w:val="Title"/>
        <w:rPr>
          <w:rFonts w:ascii="Garamond" w:hAnsi="Garamond"/>
          <w:sz w:val="28"/>
          <w:szCs w:val="28"/>
          <w:u w:val="single"/>
        </w:rPr>
      </w:pPr>
      <w:r w:rsidRPr="073DCD1D">
        <w:rPr>
          <w:rFonts w:ascii="Garamond" w:hAnsi="Garamond"/>
          <w:sz w:val="28"/>
          <w:szCs w:val="28"/>
          <w:u w:val="single"/>
        </w:rPr>
        <w:t>INFORMATION, AUTHORIZATION, &amp; CONSENT TO TREATMENT</w:t>
      </w:r>
    </w:p>
    <w:p w14:paraId="34D85AA6" w14:textId="7AFACB4F" w:rsidR="00CB13AB" w:rsidRDefault="006209AC">
      <w:pPr>
        <w:rPr>
          <w:rFonts w:ascii="Garamond" w:hAnsi="Garamond"/>
        </w:rPr>
      </w:pPr>
      <w:r>
        <w:rPr>
          <w:rFonts w:ascii="Garamond" w:hAnsi="Garamond"/>
        </w:rPr>
        <w:t xml:space="preserve">I am very pleased that you have selected me to be your </w:t>
      </w:r>
      <w:r w:rsidRPr="005F3D0A">
        <w:rPr>
          <w:rFonts w:ascii="Garamond" w:hAnsi="Garamond"/>
        </w:rPr>
        <w:t>therapist</w:t>
      </w:r>
      <w:r w:rsidR="008E6B97">
        <w:rPr>
          <w:rFonts w:ascii="Garamond" w:hAnsi="Garamond"/>
        </w:rPr>
        <w:t xml:space="preserve">. </w:t>
      </w:r>
      <w:r>
        <w:rPr>
          <w:rFonts w:ascii="Garamond" w:hAnsi="Garamond"/>
        </w:rPr>
        <w:t>I am</w:t>
      </w:r>
      <w:r w:rsidR="00CB13AB">
        <w:rPr>
          <w:rFonts w:ascii="Garamond" w:hAnsi="Garamond"/>
        </w:rPr>
        <w:t xml:space="preserve"> sincerely looking forward to </w:t>
      </w:r>
      <w:r w:rsidR="00D90778">
        <w:rPr>
          <w:rFonts w:ascii="Garamond" w:hAnsi="Garamond"/>
        </w:rPr>
        <w:t xml:space="preserve">partnering </w:t>
      </w:r>
      <w:r w:rsidR="008E6B97">
        <w:rPr>
          <w:rFonts w:ascii="Garamond" w:hAnsi="Garamond"/>
        </w:rPr>
        <w:t xml:space="preserve">with </w:t>
      </w:r>
      <w:r w:rsidR="00CB13AB">
        <w:rPr>
          <w:rFonts w:ascii="Garamond" w:hAnsi="Garamond"/>
        </w:rPr>
        <w:t>you</w:t>
      </w:r>
      <w:r w:rsidR="00D90778">
        <w:rPr>
          <w:rFonts w:ascii="Garamond" w:hAnsi="Garamond"/>
        </w:rPr>
        <w:t xml:space="preserve"> in your therapeutic journey</w:t>
      </w:r>
      <w:r w:rsidR="00CB13AB">
        <w:rPr>
          <w:rFonts w:ascii="Garamond" w:hAnsi="Garamond"/>
        </w:rPr>
        <w:t xml:space="preserve">. </w:t>
      </w:r>
      <w:r w:rsidR="00CE131B">
        <w:rPr>
          <w:rFonts w:ascii="Garamond" w:hAnsi="Garamond"/>
        </w:rPr>
        <w:t>I call those I see ‘patients’</w:t>
      </w:r>
      <w:r w:rsidR="00CE131B">
        <w:rPr>
          <w:rFonts w:ascii="Garamond" w:hAnsi="Garamond"/>
        </w:rPr>
        <w:t>,</w:t>
      </w:r>
      <w:r w:rsidR="00CE131B">
        <w:rPr>
          <w:rFonts w:ascii="Garamond" w:hAnsi="Garamond"/>
        </w:rPr>
        <w:t xml:space="preserve"> versus </w:t>
      </w:r>
      <w:r w:rsidR="00CE131B">
        <w:rPr>
          <w:rFonts w:ascii="Garamond" w:hAnsi="Garamond"/>
        </w:rPr>
        <w:t>‘</w:t>
      </w:r>
      <w:r w:rsidR="00CE131B">
        <w:rPr>
          <w:rFonts w:ascii="Garamond" w:hAnsi="Garamond"/>
        </w:rPr>
        <w:t>clients</w:t>
      </w:r>
      <w:r w:rsidR="00CE131B">
        <w:rPr>
          <w:rFonts w:ascii="Garamond" w:hAnsi="Garamond"/>
        </w:rPr>
        <w:t>’, throughout this document</w:t>
      </w:r>
      <w:r w:rsidR="00CE131B">
        <w:rPr>
          <w:rFonts w:ascii="Garamond" w:hAnsi="Garamond"/>
        </w:rPr>
        <w:t xml:space="preserve"> due to my view that mental health needs and mental illness are </w:t>
      </w:r>
      <w:r w:rsidR="00CE131B">
        <w:rPr>
          <w:rFonts w:ascii="Garamond" w:hAnsi="Garamond"/>
        </w:rPr>
        <w:t xml:space="preserve">true </w:t>
      </w:r>
      <w:r w:rsidR="00CE131B">
        <w:rPr>
          <w:rFonts w:ascii="Garamond" w:hAnsi="Garamond"/>
        </w:rPr>
        <w:t>medical conditions.</w:t>
      </w:r>
      <w:r w:rsidR="00CE131B">
        <w:rPr>
          <w:rFonts w:ascii="Garamond" w:hAnsi="Garamond"/>
        </w:rPr>
        <w:t xml:space="preserve"> </w:t>
      </w:r>
      <w:r w:rsidR="00CB13AB">
        <w:rPr>
          <w:rFonts w:ascii="Garamond" w:hAnsi="Garamond"/>
        </w:rPr>
        <w:t>This document is designed to inform you about what you</w:t>
      </w:r>
      <w:r w:rsidR="00DC24A6">
        <w:rPr>
          <w:rFonts w:ascii="Garamond" w:hAnsi="Garamond"/>
        </w:rPr>
        <w:t xml:space="preserve"> can expect from me regarding confidentiality, </w:t>
      </w:r>
      <w:r w:rsidR="00CB13AB">
        <w:rPr>
          <w:rFonts w:ascii="Garamond" w:hAnsi="Garamond"/>
        </w:rPr>
        <w:t xml:space="preserve">emergencies, </w:t>
      </w:r>
      <w:r w:rsidR="008E6B97">
        <w:rPr>
          <w:rFonts w:ascii="Garamond" w:hAnsi="Garamond"/>
        </w:rPr>
        <w:t xml:space="preserve">fees, </w:t>
      </w:r>
      <w:r w:rsidR="00CB13AB">
        <w:rPr>
          <w:rFonts w:ascii="Garamond" w:hAnsi="Garamond"/>
        </w:rPr>
        <w:t>and other details regar</w:t>
      </w:r>
      <w:r w:rsidR="00CF0A76">
        <w:rPr>
          <w:rFonts w:ascii="Garamond" w:hAnsi="Garamond"/>
        </w:rPr>
        <w:t>ding your treatment</w:t>
      </w:r>
      <w:r w:rsidR="00CB13AB">
        <w:rPr>
          <w:rFonts w:ascii="Garamond" w:hAnsi="Garamond"/>
        </w:rPr>
        <w:t xml:space="preserve">. Although providing this document is part of an </w:t>
      </w:r>
      <w:r w:rsidR="00DC24A6">
        <w:rPr>
          <w:rFonts w:ascii="Garamond" w:hAnsi="Garamond"/>
        </w:rPr>
        <w:t>ethical obligation to my</w:t>
      </w:r>
      <w:r w:rsidR="00CB13AB">
        <w:rPr>
          <w:rFonts w:ascii="Garamond" w:hAnsi="Garamond"/>
        </w:rPr>
        <w:t xml:space="preserve"> profession, mor</w:t>
      </w:r>
      <w:r w:rsidR="00DC24A6">
        <w:rPr>
          <w:rFonts w:ascii="Garamond" w:hAnsi="Garamond"/>
        </w:rPr>
        <w:t xml:space="preserve">e importantly, it is part of my </w:t>
      </w:r>
      <w:r w:rsidR="00CB13AB">
        <w:rPr>
          <w:rFonts w:ascii="Garamond" w:hAnsi="Garamond"/>
        </w:rPr>
        <w:t xml:space="preserve">commitment to you to keep you fully informed of every part of your therapeutic experience. Please know that your relationship with </w:t>
      </w:r>
      <w:r w:rsidR="00F21EF5" w:rsidRPr="00F21EF5">
        <w:rPr>
          <w:rFonts w:ascii="Garamond" w:hAnsi="Garamond"/>
          <w:szCs w:val="24"/>
        </w:rPr>
        <w:t>me</w:t>
      </w:r>
      <w:r w:rsidR="00CB13AB">
        <w:rPr>
          <w:rFonts w:ascii="Garamond" w:hAnsi="Garamond"/>
        </w:rPr>
        <w:t xml:space="preserve"> </w:t>
      </w:r>
      <w:r>
        <w:rPr>
          <w:rFonts w:ascii="Garamond" w:hAnsi="Garamond"/>
        </w:rPr>
        <w:t>is a collaborative one, and I</w:t>
      </w:r>
      <w:r w:rsidR="00CB13AB">
        <w:rPr>
          <w:rFonts w:ascii="Garamond" w:hAnsi="Garamond"/>
        </w:rPr>
        <w:t xml:space="preserve"> welcome any questions, comments, or suggestions regarding your course of therapy </w:t>
      </w:r>
      <w:r w:rsidR="00CB13AB" w:rsidRPr="008E6B97">
        <w:rPr>
          <w:rFonts w:ascii="Garamond" w:hAnsi="Garamond"/>
          <w:u w:val="single"/>
        </w:rPr>
        <w:t>at any time.</w:t>
      </w:r>
      <w:r w:rsidR="00CB13AB">
        <w:rPr>
          <w:rFonts w:ascii="Garamond" w:hAnsi="Garamond"/>
        </w:rPr>
        <w:t xml:space="preserve">  </w:t>
      </w:r>
    </w:p>
    <w:p w14:paraId="6B1A4F12" w14:textId="77777777" w:rsidR="00CB13AB" w:rsidRDefault="00CB13AB">
      <w:pPr>
        <w:rPr>
          <w:rFonts w:ascii="Garamond" w:hAnsi="Garamond"/>
          <w:sz w:val="20"/>
        </w:rPr>
      </w:pPr>
    </w:p>
    <w:p w14:paraId="6B584B4A" w14:textId="35011C46" w:rsidR="006209AC" w:rsidRDefault="006209AC" w:rsidP="006209AC">
      <w:pPr>
        <w:jc w:val="center"/>
        <w:rPr>
          <w:rFonts w:ascii="Garamond" w:hAnsi="Garamond"/>
          <w:b/>
          <w:bCs/>
          <w:u w:val="single"/>
        </w:rPr>
      </w:pPr>
      <w:r w:rsidRPr="004A1D62">
        <w:rPr>
          <w:rFonts w:ascii="Garamond" w:hAnsi="Garamond"/>
          <w:b/>
          <w:bCs/>
          <w:u w:val="single"/>
        </w:rPr>
        <w:t>Background Information</w:t>
      </w:r>
    </w:p>
    <w:p w14:paraId="62D52DDC" w14:textId="370D9AD5" w:rsidR="002E2356" w:rsidRDefault="002E2356" w:rsidP="10EAA90B">
      <w:pPr>
        <w:rPr>
          <w:rFonts w:ascii="Garamond" w:hAnsi="Garamond"/>
        </w:rPr>
      </w:pPr>
      <w:r>
        <w:rPr>
          <w:rFonts w:ascii="Garamond" w:hAnsi="Garamond"/>
        </w:rPr>
        <w:t xml:space="preserve">Staying up to date on treatment interventions, modalities, and certifications is highly important to me and crucial in mental health. Education is an important part of gaining the experience and skills necessary to provide ethical and competent clinical therapy. I graduated from the University of Tennessee with a 3.8 GPA with my Doctorate in 2021. I obtained my certification in working with sex offenders from the University of Louisville in 2009. And, </w:t>
      </w:r>
      <w:r w:rsidR="10EAA90B" w:rsidRPr="10EAA90B">
        <w:rPr>
          <w:rFonts w:ascii="Garamond" w:hAnsi="Garamond"/>
        </w:rPr>
        <w:t>I graduated from the University of Georgia with a 3.5 GPA with my Masters in 2002. I created my own counseling company: Caldwell Counseling Services, LLC</w:t>
      </w:r>
      <w:r>
        <w:rPr>
          <w:rFonts w:ascii="Garamond" w:hAnsi="Garamond"/>
        </w:rPr>
        <w:t xml:space="preserve"> in 2016 leaving the ‘corporate world’</w:t>
      </w:r>
      <w:r w:rsidR="00CF14AD">
        <w:rPr>
          <w:rFonts w:ascii="Garamond" w:hAnsi="Garamond"/>
        </w:rPr>
        <w:t>, and my role as Clinical Director of a large company, behind to</w:t>
      </w:r>
      <w:r>
        <w:rPr>
          <w:rFonts w:ascii="Garamond" w:hAnsi="Garamond"/>
        </w:rPr>
        <w:t xml:space="preserve"> instead specializ</w:t>
      </w:r>
      <w:r w:rsidR="00CF14AD">
        <w:rPr>
          <w:rFonts w:ascii="Garamond" w:hAnsi="Garamond"/>
        </w:rPr>
        <w:t>e</w:t>
      </w:r>
      <w:r>
        <w:rPr>
          <w:rFonts w:ascii="Garamond" w:hAnsi="Garamond"/>
        </w:rPr>
        <w:t xml:space="preserve"> and focus on patient centered services in a more relaxed atmosphere.</w:t>
      </w:r>
    </w:p>
    <w:p w14:paraId="56ECC6D2" w14:textId="77777777" w:rsidR="002E2356" w:rsidRDefault="002E2356" w:rsidP="10EAA90B">
      <w:pPr>
        <w:rPr>
          <w:rFonts w:ascii="Garamond" w:hAnsi="Garamond"/>
        </w:rPr>
      </w:pPr>
    </w:p>
    <w:p w14:paraId="1252C464" w14:textId="5ED62459" w:rsidR="000D431F" w:rsidRPr="00BF7948" w:rsidRDefault="002E2356" w:rsidP="10EAA90B">
      <w:pPr>
        <w:rPr>
          <w:rFonts w:ascii="Garamond" w:hAnsi="Garamond"/>
        </w:rPr>
      </w:pPr>
      <w:r>
        <w:rPr>
          <w:rFonts w:ascii="Garamond" w:hAnsi="Garamond"/>
        </w:rPr>
        <w:t xml:space="preserve">Early in my </w:t>
      </w:r>
      <w:r w:rsidR="10EAA90B" w:rsidRPr="10EAA90B">
        <w:rPr>
          <w:rFonts w:ascii="Garamond" w:hAnsi="Garamond"/>
        </w:rPr>
        <w:t>college</w:t>
      </w:r>
      <w:r>
        <w:rPr>
          <w:rFonts w:ascii="Garamond" w:hAnsi="Garamond"/>
        </w:rPr>
        <w:t xml:space="preserve"> career,</w:t>
      </w:r>
      <w:r w:rsidR="10EAA90B" w:rsidRPr="10EAA90B">
        <w:rPr>
          <w:rFonts w:ascii="Garamond" w:hAnsi="Garamond"/>
        </w:rPr>
        <w:t xml:space="preserve"> I had the benefit of working</w:t>
      </w:r>
      <w:r>
        <w:rPr>
          <w:rFonts w:ascii="Garamond" w:hAnsi="Garamond"/>
        </w:rPr>
        <w:t xml:space="preserve"> at Central State </w:t>
      </w:r>
      <w:r w:rsidR="10EAA90B" w:rsidRPr="10EAA90B">
        <w:rPr>
          <w:rFonts w:ascii="Garamond" w:hAnsi="Garamond"/>
        </w:rPr>
        <w:t xml:space="preserve">Psychiatric Hospital which led </w:t>
      </w:r>
      <w:r>
        <w:rPr>
          <w:rFonts w:ascii="Garamond" w:hAnsi="Garamond"/>
        </w:rPr>
        <w:t xml:space="preserve">me </w:t>
      </w:r>
      <w:r w:rsidR="10EAA90B" w:rsidRPr="10EAA90B">
        <w:rPr>
          <w:rFonts w:ascii="Garamond" w:hAnsi="Garamond"/>
        </w:rPr>
        <w:t>to pursu</w:t>
      </w:r>
      <w:r>
        <w:rPr>
          <w:rFonts w:ascii="Garamond" w:hAnsi="Garamond"/>
        </w:rPr>
        <w:t>e</w:t>
      </w:r>
      <w:r w:rsidR="10EAA90B" w:rsidRPr="10EAA90B">
        <w:rPr>
          <w:rFonts w:ascii="Garamond" w:hAnsi="Garamond"/>
        </w:rPr>
        <w:t xml:space="preserve"> a career in the field of mental health</w:t>
      </w:r>
      <w:r w:rsidR="00CF14AD">
        <w:rPr>
          <w:rFonts w:ascii="Garamond" w:hAnsi="Garamond"/>
        </w:rPr>
        <w:t xml:space="preserve"> and psychology</w:t>
      </w:r>
      <w:r>
        <w:rPr>
          <w:rFonts w:ascii="Garamond" w:hAnsi="Garamond"/>
        </w:rPr>
        <w:t>- I love psychopathology and understanding the role of the brain in mental health issues</w:t>
      </w:r>
      <w:r w:rsidR="10EAA90B" w:rsidRPr="10EAA90B">
        <w:rPr>
          <w:rFonts w:ascii="Garamond" w:hAnsi="Garamond"/>
        </w:rPr>
        <w:t xml:space="preserve">. </w:t>
      </w:r>
      <w:r w:rsidR="00CF14AD">
        <w:rPr>
          <w:rFonts w:ascii="Garamond" w:hAnsi="Garamond"/>
        </w:rPr>
        <w:t xml:space="preserve">When I first graduated college, </w:t>
      </w:r>
      <w:r w:rsidR="00CF14AD" w:rsidRPr="10EAA90B">
        <w:rPr>
          <w:rFonts w:ascii="Garamond" w:hAnsi="Garamond"/>
        </w:rPr>
        <w:t xml:space="preserve">I went to Spain </w:t>
      </w:r>
      <w:r w:rsidR="00CF14AD">
        <w:rPr>
          <w:rFonts w:ascii="Garamond" w:hAnsi="Garamond"/>
        </w:rPr>
        <w:t xml:space="preserve">and provided </w:t>
      </w:r>
      <w:r w:rsidR="00CF14AD" w:rsidRPr="10EAA90B">
        <w:rPr>
          <w:rFonts w:ascii="Garamond" w:hAnsi="Garamond"/>
        </w:rPr>
        <w:t xml:space="preserve">in home counseling while also teaching English to adults. </w:t>
      </w:r>
      <w:r w:rsidR="00CF14AD">
        <w:rPr>
          <w:rFonts w:ascii="Garamond" w:hAnsi="Garamond"/>
        </w:rPr>
        <w:t xml:space="preserve">In returning to the United States, I worked for the </w:t>
      </w:r>
      <w:r w:rsidR="00CF14AD" w:rsidRPr="10EAA90B">
        <w:rPr>
          <w:rFonts w:ascii="Garamond" w:hAnsi="Garamond"/>
        </w:rPr>
        <w:t xml:space="preserve">Department of Juvenile Justice Macon YDC working with teens </w:t>
      </w:r>
      <w:r w:rsidR="00CF14AD">
        <w:rPr>
          <w:rFonts w:ascii="Garamond" w:hAnsi="Garamond"/>
        </w:rPr>
        <w:t xml:space="preserve">with </w:t>
      </w:r>
      <w:r w:rsidR="00CF14AD" w:rsidRPr="10EAA90B">
        <w:rPr>
          <w:rFonts w:ascii="Garamond" w:hAnsi="Garamond"/>
        </w:rPr>
        <w:t>dual diagnosis</w:t>
      </w:r>
      <w:r w:rsidR="00CF14AD">
        <w:rPr>
          <w:rFonts w:ascii="Garamond" w:hAnsi="Garamond"/>
        </w:rPr>
        <w:t>, substance abuse and mental health,</w:t>
      </w:r>
      <w:r w:rsidR="00CF14AD" w:rsidRPr="10EAA90B">
        <w:rPr>
          <w:rFonts w:ascii="Garamond" w:hAnsi="Garamond"/>
        </w:rPr>
        <w:t xml:space="preserve"> and long-term incarceration</w:t>
      </w:r>
      <w:r w:rsidR="00CF14AD">
        <w:rPr>
          <w:rFonts w:ascii="Garamond" w:hAnsi="Garamond"/>
        </w:rPr>
        <w:t xml:space="preserve"> </w:t>
      </w:r>
      <w:r w:rsidR="00CF14AD" w:rsidRPr="10EAA90B">
        <w:rPr>
          <w:rFonts w:ascii="Garamond" w:hAnsi="Garamond"/>
        </w:rPr>
        <w:t xml:space="preserve">while also providing a campus wide group for sexual abuse survivors. </w:t>
      </w:r>
      <w:r w:rsidR="10EAA90B" w:rsidRPr="10EAA90B">
        <w:rPr>
          <w:rFonts w:ascii="Garamond" w:hAnsi="Garamond"/>
        </w:rPr>
        <w:t>After that time, I assisted implementing and growing an intensive psychiatric residential</w:t>
      </w:r>
      <w:r w:rsidR="00CF14AD">
        <w:rPr>
          <w:rFonts w:ascii="Garamond" w:hAnsi="Garamond"/>
        </w:rPr>
        <w:t xml:space="preserve"> treatment</w:t>
      </w:r>
      <w:r w:rsidR="10EAA90B" w:rsidRPr="10EAA90B">
        <w:rPr>
          <w:rFonts w:ascii="Garamond" w:hAnsi="Garamond"/>
        </w:rPr>
        <w:t xml:space="preserve"> facility in the middle Georgia area and remained there for several years. </w:t>
      </w:r>
      <w:r w:rsidR="00D90778">
        <w:rPr>
          <w:rFonts w:ascii="Garamond" w:hAnsi="Garamond"/>
        </w:rPr>
        <w:t>I</w:t>
      </w:r>
      <w:r w:rsidR="00D90778">
        <w:rPr>
          <w:rFonts w:ascii="Garamond" w:hAnsi="Garamond"/>
        </w:rPr>
        <w:t>n leaving the psychiatric facility, I</w:t>
      </w:r>
      <w:r w:rsidR="00D90778">
        <w:rPr>
          <w:rFonts w:ascii="Garamond" w:hAnsi="Garamond"/>
        </w:rPr>
        <w:t xml:space="preserve"> resumed providing </w:t>
      </w:r>
      <w:r w:rsidR="00D90778" w:rsidRPr="10EAA90B">
        <w:rPr>
          <w:rFonts w:ascii="Garamond" w:hAnsi="Garamond"/>
        </w:rPr>
        <w:t xml:space="preserve">counseling services in the school system, homes, and community through Intensive Family Intervention services </w:t>
      </w:r>
      <w:r w:rsidR="00D90778">
        <w:rPr>
          <w:rFonts w:ascii="Garamond" w:hAnsi="Garamond"/>
        </w:rPr>
        <w:t>throughout Georgia</w:t>
      </w:r>
      <w:r w:rsidR="00D90778">
        <w:rPr>
          <w:rFonts w:ascii="Garamond" w:hAnsi="Garamond"/>
        </w:rPr>
        <w:t xml:space="preserve">. I fulfilled this role early in my career as I obtained my Masters degree and enjoyed restarting the challenge of building teams in the middle Georgia area while managing teams throughout South Georgia. My love and passion for leadership and training others continued as I currently provide contracted supervision to other therapists and staff trainings. </w:t>
      </w:r>
      <w:r w:rsidR="10EAA90B" w:rsidRPr="10EAA90B">
        <w:rPr>
          <w:rFonts w:ascii="Garamond" w:hAnsi="Garamond"/>
        </w:rPr>
        <w:t xml:space="preserve">I share all of this with you to </w:t>
      </w:r>
      <w:r w:rsidR="00CF14AD">
        <w:rPr>
          <w:rFonts w:ascii="Garamond" w:hAnsi="Garamond"/>
        </w:rPr>
        <w:t>help</w:t>
      </w:r>
      <w:r w:rsidR="10EAA90B" w:rsidRPr="10EAA90B">
        <w:rPr>
          <w:rFonts w:ascii="Garamond" w:hAnsi="Garamond"/>
        </w:rPr>
        <w:t xml:space="preserve"> you</w:t>
      </w:r>
      <w:r w:rsidR="00CF14AD">
        <w:rPr>
          <w:rFonts w:ascii="Garamond" w:hAnsi="Garamond"/>
        </w:rPr>
        <w:t xml:space="preserve"> </w:t>
      </w:r>
      <w:r w:rsidR="10EAA90B" w:rsidRPr="10EAA90B">
        <w:rPr>
          <w:rFonts w:ascii="Garamond" w:hAnsi="Garamond"/>
        </w:rPr>
        <w:t>understand</w:t>
      </w:r>
      <w:r w:rsidR="00CF14AD">
        <w:rPr>
          <w:rFonts w:ascii="Garamond" w:hAnsi="Garamond"/>
        </w:rPr>
        <w:t xml:space="preserve"> </w:t>
      </w:r>
      <w:r w:rsidR="10EAA90B" w:rsidRPr="10EAA90B">
        <w:rPr>
          <w:rFonts w:ascii="Garamond" w:hAnsi="Garamond"/>
        </w:rPr>
        <w:t xml:space="preserve">my vast array of experience since 1998 in this field. </w:t>
      </w:r>
    </w:p>
    <w:p w14:paraId="0C44E202" w14:textId="77777777" w:rsidR="000D431F" w:rsidRPr="00BF7948" w:rsidRDefault="000D431F" w:rsidP="000D431F">
      <w:pPr>
        <w:rPr>
          <w:rFonts w:ascii="Garamond" w:hAnsi="Garamond"/>
          <w:szCs w:val="24"/>
        </w:rPr>
      </w:pPr>
    </w:p>
    <w:p w14:paraId="499F2A9D" w14:textId="376FA7A6" w:rsidR="000D431F" w:rsidRPr="00BF7948" w:rsidRDefault="00D90778" w:rsidP="000D431F">
      <w:pPr>
        <w:rPr>
          <w:rFonts w:ascii="Garamond" w:hAnsi="Garamond"/>
          <w:szCs w:val="24"/>
        </w:rPr>
      </w:pPr>
      <w:r>
        <w:rPr>
          <w:rFonts w:ascii="Garamond" w:hAnsi="Garamond"/>
          <w:szCs w:val="24"/>
        </w:rPr>
        <w:t xml:space="preserve">Until COVID disrupted our court system proceedings, </w:t>
      </w:r>
      <w:r w:rsidR="003F7EB9">
        <w:rPr>
          <w:rFonts w:ascii="Garamond" w:hAnsi="Garamond"/>
          <w:szCs w:val="24"/>
        </w:rPr>
        <w:t>I serve</w:t>
      </w:r>
      <w:r>
        <w:rPr>
          <w:rFonts w:ascii="Garamond" w:hAnsi="Garamond"/>
          <w:szCs w:val="24"/>
        </w:rPr>
        <w:t>d</w:t>
      </w:r>
      <w:r w:rsidR="003F7EB9">
        <w:rPr>
          <w:rFonts w:ascii="Garamond" w:hAnsi="Garamond"/>
          <w:szCs w:val="24"/>
        </w:rPr>
        <w:t xml:space="preserve"> on Judge Matthews Bibb C</w:t>
      </w:r>
      <w:r w:rsidR="000D431F" w:rsidRPr="00BF7948">
        <w:rPr>
          <w:rFonts w:ascii="Garamond" w:hAnsi="Garamond"/>
          <w:szCs w:val="24"/>
        </w:rPr>
        <w:t>ounty</w:t>
      </w:r>
      <w:r w:rsidR="004719D5" w:rsidRPr="00BF7948">
        <w:rPr>
          <w:rFonts w:ascii="Garamond" w:hAnsi="Garamond"/>
          <w:szCs w:val="24"/>
        </w:rPr>
        <w:t xml:space="preserve"> Judicial </w:t>
      </w:r>
      <w:r w:rsidR="000D431F" w:rsidRPr="00BF7948">
        <w:rPr>
          <w:rFonts w:ascii="Garamond" w:hAnsi="Garamond"/>
          <w:szCs w:val="24"/>
        </w:rPr>
        <w:t>Citizen Review</w:t>
      </w:r>
      <w:r w:rsidR="004719D5" w:rsidRPr="00BF7948">
        <w:rPr>
          <w:rFonts w:ascii="Garamond" w:hAnsi="Garamond"/>
          <w:szCs w:val="24"/>
        </w:rPr>
        <w:t xml:space="preserve"> Panel</w:t>
      </w:r>
      <w:r w:rsidR="006769C8">
        <w:rPr>
          <w:rFonts w:ascii="Garamond" w:hAnsi="Garamond"/>
          <w:szCs w:val="24"/>
        </w:rPr>
        <w:t xml:space="preserve"> </w:t>
      </w:r>
      <w:r w:rsidR="000D431F" w:rsidRPr="00BF7948">
        <w:rPr>
          <w:rFonts w:ascii="Garamond" w:hAnsi="Garamond"/>
          <w:szCs w:val="24"/>
        </w:rPr>
        <w:t>and Judge Spivey’s</w:t>
      </w:r>
      <w:r w:rsidR="003F7EB9">
        <w:rPr>
          <w:rFonts w:ascii="Garamond" w:hAnsi="Garamond"/>
          <w:szCs w:val="24"/>
        </w:rPr>
        <w:t xml:space="preserve"> Jones County</w:t>
      </w:r>
      <w:r w:rsidR="000D431F" w:rsidRPr="00BF7948">
        <w:rPr>
          <w:rFonts w:ascii="Garamond" w:hAnsi="Garamond"/>
          <w:szCs w:val="24"/>
        </w:rPr>
        <w:t xml:space="preserve"> </w:t>
      </w:r>
      <w:r w:rsidR="004719D5" w:rsidRPr="00BF7948">
        <w:rPr>
          <w:rFonts w:ascii="Garamond" w:hAnsi="Garamond"/>
          <w:szCs w:val="24"/>
        </w:rPr>
        <w:t xml:space="preserve">Judicial </w:t>
      </w:r>
      <w:r w:rsidR="000D431F" w:rsidRPr="00BF7948">
        <w:rPr>
          <w:rFonts w:ascii="Garamond" w:hAnsi="Garamond"/>
          <w:szCs w:val="24"/>
        </w:rPr>
        <w:t>Citizen Review</w:t>
      </w:r>
      <w:r w:rsidR="004719D5" w:rsidRPr="00BF7948">
        <w:rPr>
          <w:rFonts w:ascii="Garamond" w:hAnsi="Garamond"/>
          <w:szCs w:val="24"/>
        </w:rPr>
        <w:t xml:space="preserve"> Panel</w:t>
      </w:r>
      <w:r w:rsidR="008E6B97">
        <w:rPr>
          <w:rFonts w:ascii="Garamond" w:hAnsi="Garamond"/>
          <w:szCs w:val="24"/>
        </w:rPr>
        <w:t xml:space="preserve"> in giving recommendations for D</w:t>
      </w:r>
      <w:r>
        <w:rPr>
          <w:rFonts w:ascii="Garamond" w:hAnsi="Garamond"/>
          <w:szCs w:val="24"/>
        </w:rPr>
        <w:t xml:space="preserve">epartment of </w:t>
      </w:r>
      <w:r w:rsidR="008E6B97">
        <w:rPr>
          <w:rFonts w:ascii="Garamond" w:hAnsi="Garamond"/>
          <w:szCs w:val="24"/>
        </w:rPr>
        <w:t>F</w:t>
      </w:r>
      <w:r>
        <w:rPr>
          <w:rFonts w:ascii="Garamond" w:hAnsi="Garamond"/>
          <w:szCs w:val="24"/>
        </w:rPr>
        <w:t xml:space="preserve">amily and </w:t>
      </w:r>
      <w:r w:rsidR="008E6B97">
        <w:rPr>
          <w:rFonts w:ascii="Garamond" w:hAnsi="Garamond"/>
          <w:szCs w:val="24"/>
        </w:rPr>
        <w:t>C</w:t>
      </w:r>
      <w:r>
        <w:rPr>
          <w:rFonts w:ascii="Garamond" w:hAnsi="Garamond"/>
          <w:szCs w:val="24"/>
        </w:rPr>
        <w:t xml:space="preserve">hildren </w:t>
      </w:r>
      <w:r w:rsidR="008E6B97">
        <w:rPr>
          <w:rFonts w:ascii="Garamond" w:hAnsi="Garamond"/>
          <w:szCs w:val="24"/>
        </w:rPr>
        <w:t>S</w:t>
      </w:r>
      <w:r>
        <w:rPr>
          <w:rFonts w:ascii="Garamond" w:hAnsi="Garamond"/>
          <w:szCs w:val="24"/>
        </w:rPr>
        <w:t>ervices</w:t>
      </w:r>
      <w:r w:rsidR="008E6B97">
        <w:rPr>
          <w:rFonts w:ascii="Garamond" w:hAnsi="Garamond"/>
          <w:szCs w:val="24"/>
        </w:rPr>
        <w:t xml:space="preserve"> cases</w:t>
      </w:r>
      <w:r w:rsidR="000D431F" w:rsidRPr="00BF7948">
        <w:rPr>
          <w:rFonts w:ascii="Garamond" w:hAnsi="Garamond"/>
          <w:szCs w:val="24"/>
        </w:rPr>
        <w:t xml:space="preserve">. I am certified in 2 substance abuse programs and </w:t>
      </w:r>
      <w:r>
        <w:rPr>
          <w:rFonts w:ascii="Garamond" w:hAnsi="Garamond"/>
          <w:szCs w:val="24"/>
        </w:rPr>
        <w:t>certified in a multitude of clinical assessments</w:t>
      </w:r>
      <w:r w:rsidR="000D431F" w:rsidRPr="00BF7948">
        <w:rPr>
          <w:rFonts w:ascii="Garamond" w:hAnsi="Garamond"/>
          <w:szCs w:val="24"/>
        </w:rPr>
        <w:t>. I have strong skills in providing mental health and substance abuse services</w:t>
      </w:r>
      <w:r>
        <w:rPr>
          <w:rFonts w:ascii="Garamond" w:hAnsi="Garamond"/>
          <w:szCs w:val="24"/>
        </w:rPr>
        <w:t xml:space="preserve"> with a majority of my patients </w:t>
      </w:r>
      <w:r w:rsidR="00CE131B">
        <w:rPr>
          <w:rFonts w:ascii="Garamond" w:hAnsi="Garamond"/>
          <w:szCs w:val="24"/>
        </w:rPr>
        <w:t xml:space="preserve">seeking help </w:t>
      </w:r>
      <w:r>
        <w:rPr>
          <w:rFonts w:ascii="Garamond" w:hAnsi="Garamond"/>
          <w:szCs w:val="24"/>
        </w:rPr>
        <w:t xml:space="preserve">for mood disorders, relational difficulties, anxiety, and life transitional </w:t>
      </w:r>
      <w:r w:rsidR="00CE131B">
        <w:rPr>
          <w:rFonts w:ascii="Garamond" w:hAnsi="Garamond"/>
          <w:szCs w:val="24"/>
        </w:rPr>
        <w:t xml:space="preserve">or </w:t>
      </w:r>
      <w:r>
        <w:rPr>
          <w:rFonts w:ascii="Garamond" w:hAnsi="Garamond"/>
          <w:szCs w:val="24"/>
        </w:rPr>
        <w:t>adjustment issues</w:t>
      </w:r>
      <w:r w:rsidR="008E6B97">
        <w:rPr>
          <w:rFonts w:ascii="Garamond" w:hAnsi="Garamond"/>
          <w:szCs w:val="24"/>
        </w:rPr>
        <w:t>. I</w:t>
      </w:r>
      <w:r w:rsidR="000D431F" w:rsidRPr="00BF7948">
        <w:rPr>
          <w:rFonts w:ascii="Garamond" w:hAnsi="Garamond"/>
          <w:szCs w:val="24"/>
        </w:rPr>
        <w:t xml:space="preserve"> am a</w:t>
      </w:r>
      <w:r>
        <w:rPr>
          <w:rFonts w:ascii="Garamond" w:hAnsi="Garamond"/>
          <w:szCs w:val="24"/>
        </w:rPr>
        <w:t xml:space="preserve"> Georgia</w:t>
      </w:r>
      <w:r w:rsidR="000D431F" w:rsidRPr="00BF7948">
        <w:rPr>
          <w:rFonts w:ascii="Garamond" w:hAnsi="Garamond"/>
          <w:szCs w:val="24"/>
        </w:rPr>
        <w:t xml:space="preserve"> Licensed Clinical Social Worker with </w:t>
      </w:r>
      <w:r w:rsidR="005C45BD">
        <w:rPr>
          <w:rFonts w:ascii="Garamond" w:hAnsi="Garamond"/>
          <w:szCs w:val="24"/>
        </w:rPr>
        <w:t xml:space="preserve">over </w:t>
      </w:r>
      <w:r w:rsidR="000D431F" w:rsidRPr="00BF7948">
        <w:rPr>
          <w:rFonts w:ascii="Garamond" w:hAnsi="Garamond"/>
          <w:szCs w:val="24"/>
        </w:rPr>
        <w:t>1</w:t>
      </w:r>
      <w:r w:rsidR="003F7EB9">
        <w:rPr>
          <w:rFonts w:ascii="Garamond" w:hAnsi="Garamond"/>
          <w:szCs w:val="24"/>
        </w:rPr>
        <w:t>5</w:t>
      </w:r>
      <w:r w:rsidR="000D431F" w:rsidRPr="00BF7948">
        <w:rPr>
          <w:rFonts w:ascii="Garamond" w:hAnsi="Garamond"/>
          <w:szCs w:val="24"/>
        </w:rPr>
        <w:t xml:space="preserve"> years of supervisory and crisis experience.</w:t>
      </w:r>
      <w:r w:rsidR="008E6B97">
        <w:rPr>
          <w:rFonts w:ascii="Garamond" w:hAnsi="Garamond"/>
          <w:szCs w:val="24"/>
        </w:rPr>
        <w:t xml:space="preserve"> Now, enough about me </w:t>
      </w:r>
      <w:r w:rsidR="00FB3611">
        <w:rPr>
          <w:rFonts w:ascii="Garamond" w:hAnsi="Garamond"/>
          <w:szCs w:val="24"/>
        </w:rPr>
        <w:t>let</w:t>
      </w:r>
      <w:r>
        <w:rPr>
          <w:rFonts w:ascii="Garamond" w:hAnsi="Garamond"/>
          <w:szCs w:val="24"/>
        </w:rPr>
        <w:t>’</w:t>
      </w:r>
      <w:r w:rsidR="00FB3611">
        <w:rPr>
          <w:rFonts w:ascii="Garamond" w:hAnsi="Garamond"/>
          <w:szCs w:val="24"/>
        </w:rPr>
        <w:t>s</w:t>
      </w:r>
      <w:r w:rsidR="008E6B97">
        <w:rPr>
          <w:rFonts w:ascii="Garamond" w:hAnsi="Garamond"/>
          <w:szCs w:val="24"/>
        </w:rPr>
        <w:t xml:space="preserve"> talk about my therapeutic relationship with you. </w:t>
      </w:r>
    </w:p>
    <w:p w14:paraId="7A32923D" w14:textId="77777777" w:rsidR="00BF7948" w:rsidRDefault="00BF7948">
      <w:pPr>
        <w:jc w:val="center"/>
        <w:rPr>
          <w:rFonts w:ascii="Garamond" w:hAnsi="Garamond"/>
          <w:u w:val="single"/>
        </w:rPr>
      </w:pPr>
    </w:p>
    <w:p w14:paraId="5CB26D96" w14:textId="77777777" w:rsidR="007362ED" w:rsidRDefault="007362ED">
      <w:pPr>
        <w:jc w:val="center"/>
        <w:rPr>
          <w:rFonts w:ascii="Garamond" w:hAnsi="Garamond"/>
          <w:b/>
          <w:bCs/>
          <w:u w:val="single"/>
        </w:rPr>
      </w:pPr>
    </w:p>
    <w:p w14:paraId="012119C3" w14:textId="411EFBE6" w:rsidR="00CB13AB" w:rsidRPr="004A1D62" w:rsidRDefault="00CB13AB">
      <w:pPr>
        <w:jc w:val="center"/>
        <w:rPr>
          <w:rFonts w:ascii="Garamond" w:hAnsi="Garamond"/>
          <w:b/>
          <w:bCs/>
          <w:u w:val="single"/>
        </w:rPr>
      </w:pPr>
      <w:r w:rsidRPr="004A1D62">
        <w:rPr>
          <w:rFonts w:ascii="Garamond" w:hAnsi="Garamond"/>
          <w:b/>
          <w:bCs/>
          <w:u w:val="single"/>
        </w:rPr>
        <w:t>Theoretical Views</w:t>
      </w:r>
      <w:r w:rsidR="00A1624A">
        <w:rPr>
          <w:rFonts w:ascii="Garamond" w:hAnsi="Garamond"/>
          <w:b/>
          <w:bCs/>
          <w:u w:val="single"/>
        </w:rPr>
        <w:t>, Length of Therapy,</w:t>
      </w:r>
      <w:r w:rsidRPr="004A1D62">
        <w:rPr>
          <w:rFonts w:ascii="Garamond" w:hAnsi="Garamond"/>
          <w:b/>
          <w:bCs/>
          <w:u w:val="single"/>
        </w:rPr>
        <w:t xml:space="preserve"> &amp; Client Participation</w:t>
      </w:r>
    </w:p>
    <w:p w14:paraId="7B25E53B" w14:textId="496F3F4B" w:rsidR="000B4D85" w:rsidRDefault="006209AC">
      <w:pPr>
        <w:rPr>
          <w:rFonts w:ascii="Garamond" w:hAnsi="Garamond"/>
        </w:rPr>
      </w:pPr>
      <w:r>
        <w:rPr>
          <w:rFonts w:ascii="Garamond" w:hAnsi="Garamond"/>
        </w:rPr>
        <w:t>It is my</w:t>
      </w:r>
      <w:r w:rsidR="00CB13AB">
        <w:rPr>
          <w:rFonts w:ascii="Garamond" w:hAnsi="Garamond"/>
        </w:rPr>
        <w:t xml:space="preserve"> belief that as people become more aware and accepting of themselves, they are more capable of finding a sense of peace and contentment in their lives. </w:t>
      </w:r>
      <w:r w:rsidR="00CE131B">
        <w:rPr>
          <w:rFonts w:ascii="Garamond" w:hAnsi="Garamond"/>
        </w:rPr>
        <w:t>S</w:t>
      </w:r>
      <w:r w:rsidR="00CB13AB">
        <w:rPr>
          <w:rFonts w:ascii="Garamond" w:hAnsi="Garamond"/>
        </w:rPr>
        <w:t xml:space="preserve">elf-awareness and self-acceptance are goals that may </w:t>
      </w:r>
    </w:p>
    <w:p w14:paraId="77D800FD" w14:textId="7B2CC2BA" w:rsidR="00CB13AB" w:rsidRDefault="00CB13AB">
      <w:pPr>
        <w:rPr>
          <w:rFonts w:ascii="Garamond" w:hAnsi="Garamond"/>
        </w:rPr>
      </w:pPr>
      <w:r>
        <w:rPr>
          <w:rFonts w:ascii="Garamond" w:hAnsi="Garamond"/>
        </w:rPr>
        <w:t xml:space="preserve">take a long time to achieve. Some </w:t>
      </w:r>
      <w:r w:rsidR="004337B7">
        <w:rPr>
          <w:rFonts w:ascii="Garamond" w:hAnsi="Garamond"/>
        </w:rPr>
        <w:t>patients</w:t>
      </w:r>
      <w:r>
        <w:rPr>
          <w:rFonts w:ascii="Garamond" w:hAnsi="Garamond"/>
        </w:rPr>
        <w:t xml:space="preserve"> need only a few sessions to achieve these goals, whereas others may require months</w:t>
      </w:r>
      <w:r w:rsidR="00CE131B">
        <w:rPr>
          <w:rFonts w:ascii="Garamond" w:hAnsi="Garamond"/>
        </w:rPr>
        <w:t>,</w:t>
      </w:r>
      <w:r>
        <w:rPr>
          <w:rFonts w:ascii="Garamond" w:hAnsi="Garamond"/>
        </w:rPr>
        <w:t xml:space="preserve"> or even years of therapy. As a </w:t>
      </w:r>
      <w:r w:rsidR="004337B7">
        <w:rPr>
          <w:rFonts w:ascii="Garamond" w:hAnsi="Garamond"/>
        </w:rPr>
        <w:t>patient</w:t>
      </w:r>
      <w:r>
        <w:rPr>
          <w:rFonts w:ascii="Garamond" w:hAnsi="Garamond"/>
        </w:rPr>
        <w:t xml:space="preserve">, you are in complete control, and you may end your relationship with </w:t>
      </w:r>
      <w:r w:rsidR="00F21EF5">
        <w:rPr>
          <w:rFonts w:ascii="Garamond" w:hAnsi="Garamond"/>
        </w:rPr>
        <w:t xml:space="preserve">me </w:t>
      </w:r>
      <w:r>
        <w:rPr>
          <w:rFonts w:ascii="Garamond" w:hAnsi="Garamond"/>
        </w:rPr>
        <w:t xml:space="preserve">at any point. </w:t>
      </w:r>
      <w:r w:rsidR="004337B7">
        <w:rPr>
          <w:rFonts w:ascii="Garamond" w:hAnsi="Garamond"/>
        </w:rPr>
        <w:t>Please recognize therapy may get difficult and overwhelming at times and it is during those times we need to discuss the difficulty and what is triggering it.</w:t>
      </w:r>
      <w:r w:rsidR="00CE131B">
        <w:rPr>
          <w:rFonts w:ascii="Garamond" w:hAnsi="Garamond"/>
        </w:rPr>
        <w:t xml:space="preserve"> You are coming to therapy to focus on difficult topics, relationships, problems, and emotions and that is not easy. There may be times you enjoy therapy and other times you dread it. Please know this is the normal ebb and flow of true therapeutic work and part of your therapeutic journey. </w:t>
      </w:r>
    </w:p>
    <w:p w14:paraId="042079F9" w14:textId="77777777" w:rsidR="004904AE" w:rsidRDefault="004904AE">
      <w:pPr>
        <w:rPr>
          <w:rFonts w:ascii="Garamond" w:hAnsi="Garamond"/>
        </w:rPr>
      </w:pPr>
    </w:p>
    <w:p w14:paraId="1D655AF4" w14:textId="4952EE38" w:rsidR="00CB13AB" w:rsidRDefault="00841378">
      <w:pPr>
        <w:rPr>
          <w:rFonts w:ascii="Garamond" w:hAnsi="Garamond"/>
        </w:rPr>
      </w:pPr>
      <w:r>
        <w:rPr>
          <w:rFonts w:ascii="Garamond" w:hAnsi="Garamond"/>
        </w:rPr>
        <w:t>For</w:t>
      </w:r>
      <w:r w:rsidR="00CB13AB">
        <w:rPr>
          <w:rFonts w:ascii="Garamond" w:hAnsi="Garamond"/>
        </w:rPr>
        <w:t xml:space="preserve"> therapy to be most successful, it is important for you to take an active role</w:t>
      </w:r>
      <w:r w:rsidR="00CE131B">
        <w:rPr>
          <w:rFonts w:ascii="Garamond" w:hAnsi="Garamond"/>
        </w:rPr>
        <w:t xml:space="preserve"> allowing yourself to be vulnerable through honesty and openness</w:t>
      </w:r>
      <w:r w:rsidR="00CB13AB">
        <w:rPr>
          <w:rFonts w:ascii="Garamond" w:hAnsi="Garamond"/>
        </w:rPr>
        <w:t>. This</w:t>
      </w:r>
      <w:r w:rsidR="00CE131B">
        <w:rPr>
          <w:rFonts w:ascii="Garamond" w:hAnsi="Garamond"/>
        </w:rPr>
        <w:t xml:space="preserve"> also</w:t>
      </w:r>
      <w:r w:rsidR="00CB13AB">
        <w:rPr>
          <w:rFonts w:ascii="Garamond" w:hAnsi="Garamond"/>
        </w:rPr>
        <w:t xml:space="preserve"> means working on the </w:t>
      </w:r>
      <w:r w:rsidR="00A1624A">
        <w:rPr>
          <w:rFonts w:ascii="Garamond" w:hAnsi="Garamond"/>
        </w:rPr>
        <w:t>what</w:t>
      </w:r>
      <w:r w:rsidR="00CB13AB">
        <w:rPr>
          <w:rFonts w:ascii="Garamond" w:hAnsi="Garamond"/>
        </w:rPr>
        <w:t xml:space="preserve"> you and </w:t>
      </w:r>
      <w:r w:rsidR="006209AC" w:rsidRPr="006209AC">
        <w:rPr>
          <w:rFonts w:ascii="Garamond" w:hAnsi="Garamond"/>
          <w:szCs w:val="24"/>
        </w:rPr>
        <w:t xml:space="preserve">I </w:t>
      </w:r>
      <w:r w:rsidR="00CB13AB">
        <w:rPr>
          <w:rFonts w:ascii="Garamond" w:hAnsi="Garamond"/>
        </w:rPr>
        <w:t xml:space="preserve">talk about both during and between sessions. </w:t>
      </w:r>
      <w:r w:rsidR="00CE131B">
        <w:rPr>
          <w:rFonts w:ascii="Garamond" w:hAnsi="Garamond"/>
        </w:rPr>
        <w:t xml:space="preserve">Please </w:t>
      </w:r>
      <w:r w:rsidR="00CB13AB">
        <w:rPr>
          <w:rFonts w:ascii="Garamond" w:hAnsi="Garamond"/>
        </w:rPr>
        <w:t>avoid any mind-altering substances like alcohol or non-presc</w:t>
      </w:r>
      <w:r w:rsidR="005C45BD">
        <w:rPr>
          <w:rFonts w:ascii="Garamond" w:hAnsi="Garamond"/>
        </w:rPr>
        <w:t>ription drugs for at least six</w:t>
      </w:r>
      <w:r w:rsidR="00CB13AB">
        <w:rPr>
          <w:rFonts w:ascii="Garamond" w:hAnsi="Garamond"/>
        </w:rPr>
        <w:t xml:space="preserve"> hours prior to your therapy sessions. Gene</w:t>
      </w:r>
      <w:r w:rsidR="007E0C67">
        <w:rPr>
          <w:rFonts w:ascii="Garamond" w:hAnsi="Garamond"/>
        </w:rPr>
        <w:t xml:space="preserve">rally, the more of yourself </w:t>
      </w:r>
      <w:r w:rsidR="00CB13AB">
        <w:rPr>
          <w:rFonts w:ascii="Garamond" w:hAnsi="Garamond"/>
        </w:rPr>
        <w:t xml:space="preserve">you are willing to invest, the greater the return. </w:t>
      </w:r>
    </w:p>
    <w:p w14:paraId="65236BB2" w14:textId="77777777" w:rsidR="004904AE" w:rsidRDefault="004904AE">
      <w:pPr>
        <w:rPr>
          <w:rFonts w:ascii="Garamond" w:hAnsi="Garamond"/>
        </w:rPr>
      </w:pPr>
    </w:p>
    <w:p w14:paraId="60AD7E49" w14:textId="01502186" w:rsidR="00A1624A" w:rsidRDefault="00CE131B">
      <w:pPr>
        <w:rPr>
          <w:rFonts w:ascii="Garamond" w:hAnsi="Garamond"/>
        </w:rPr>
      </w:pPr>
      <w:r>
        <w:rPr>
          <w:rFonts w:ascii="Garamond" w:hAnsi="Garamond"/>
        </w:rPr>
        <w:t xml:space="preserve">It </w:t>
      </w:r>
      <w:r w:rsidR="006209AC">
        <w:rPr>
          <w:rFonts w:ascii="Garamond" w:hAnsi="Garamond"/>
        </w:rPr>
        <w:t>is my</w:t>
      </w:r>
      <w:r w:rsidR="00CB13AB">
        <w:rPr>
          <w:rFonts w:ascii="Garamond" w:hAnsi="Garamond"/>
        </w:rPr>
        <w:t xml:space="preserve"> policy to only see</w:t>
      </w:r>
      <w:r w:rsidR="0032163D">
        <w:rPr>
          <w:rFonts w:ascii="Garamond" w:hAnsi="Garamond"/>
        </w:rPr>
        <w:t xml:space="preserve"> patients</w:t>
      </w:r>
      <w:r w:rsidR="00CB13AB">
        <w:rPr>
          <w:rFonts w:ascii="Garamond" w:hAnsi="Garamond"/>
        </w:rPr>
        <w:t xml:space="preserve"> who </w:t>
      </w:r>
      <w:r w:rsidR="006209AC" w:rsidRPr="006209AC">
        <w:rPr>
          <w:rFonts w:ascii="Garamond" w:hAnsi="Garamond"/>
          <w:szCs w:val="24"/>
        </w:rPr>
        <w:t>I</w:t>
      </w:r>
      <w:r w:rsidR="006209AC">
        <w:rPr>
          <w:rFonts w:ascii="Garamond" w:hAnsi="Garamond"/>
          <w:szCs w:val="24"/>
        </w:rPr>
        <w:t xml:space="preserve"> </w:t>
      </w:r>
      <w:r w:rsidR="00CB13AB">
        <w:rPr>
          <w:rFonts w:ascii="Garamond" w:hAnsi="Garamond"/>
        </w:rPr>
        <w:t>believe have the capacity to resolve their</w:t>
      </w:r>
      <w:r w:rsidR="00945C37">
        <w:rPr>
          <w:rFonts w:ascii="Garamond" w:hAnsi="Garamond"/>
        </w:rPr>
        <w:t xml:space="preserve"> </w:t>
      </w:r>
      <w:r w:rsidR="006209AC">
        <w:rPr>
          <w:rFonts w:ascii="Garamond" w:hAnsi="Garamond"/>
        </w:rPr>
        <w:t xml:space="preserve">problems with my </w:t>
      </w:r>
      <w:r>
        <w:rPr>
          <w:rFonts w:ascii="Garamond" w:hAnsi="Garamond"/>
        </w:rPr>
        <w:t>help</w:t>
      </w:r>
      <w:r w:rsidR="006209AC">
        <w:rPr>
          <w:rFonts w:ascii="Garamond" w:hAnsi="Garamond"/>
        </w:rPr>
        <w:t xml:space="preserve">. </w:t>
      </w:r>
      <w:r w:rsidR="001E4E10">
        <w:rPr>
          <w:rFonts w:ascii="Garamond" w:hAnsi="Garamond"/>
        </w:rPr>
        <w:t xml:space="preserve">I try to remain transparent and open in discussing </w:t>
      </w:r>
      <w:r w:rsidR="00932C38">
        <w:rPr>
          <w:rFonts w:ascii="Garamond" w:hAnsi="Garamond"/>
        </w:rPr>
        <w:t xml:space="preserve">progress made in therapy as well as barriers to continued progress or lack thereof. </w:t>
      </w:r>
      <w:r w:rsidR="006209AC">
        <w:rPr>
          <w:rFonts w:ascii="Garamond" w:hAnsi="Garamond"/>
        </w:rPr>
        <w:t>It is my</w:t>
      </w:r>
      <w:r w:rsidR="00CB13AB">
        <w:rPr>
          <w:rFonts w:ascii="Garamond" w:hAnsi="Garamond"/>
        </w:rPr>
        <w:t xml:space="preserve"> intention to empower you in your growth process to the degree that you </w:t>
      </w:r>
      <w:r w:rsidR="00932C38">
        <w:rPr>
          <w:rFonts w:ascii="Garamond" w:hAnsi="Garamond"/>
        </w:rPr>
        <w:t>can face</w:t>
      </w:r>
      <w:r w:rsidR="00CB13AB">
        <w:rPr>
          <w:rFonts w:ascii="Garamond" w:hAnsi="Garamond"/>
        </w:rPr>
        <w:t xml:space="preserve"> life’s challenges in the future</w:t>
      </w:r>
      <w:r w:rsidR="00E40EFB">
        <w:rPr>
          <w:rFonts w:ascii="Garamond" w:hAnsi="Garamond"/>
        </w:rPr>
        <w:t xml:space="preserve">. </w:t>
      </w:r>
      <w:r w:rsidR="006209AC" w:rsidRPr="006209AC">
        <w:rPr>
          <w:rFonts w:ascii="Garamond" w:hAnsi="Garamond"/>
          <w:szCs w:val="24"/>
        </w:rPr>
        <w:t xml:space="preserve">I </w:t>
      </w:r>
      <w:r w:rsidR="00CB13AB">
        <w:rPr>
          <w:rFonts w:ascii="Garamond" w:hAnsi="Garamond"/>
        </w:rPr>
        <w:t>don’t believe in creating dependency</w:t>
      </w:r>
      <w:r w:rsidR="00146D8B">
        <w:rPr>
          <w:rFonts w:ascii="Garamond" w:hAnsi="Garamond"/>
        </w:rPr>
        <w:t xml:space="preserve"> and my goal is to give you the insight and skills necessary to lead a fulfilled life without me. </w:t>
      </w:r>
    </w:p>
    <w:p w14:paraId="7C37FCBC" w14:textId="77777777" w:rsidR="00A1624A" w:rsidRDefault="00A1624A">
      <w:pPr>
        <w:rPr>
          <w:rFonts w:ascii="Garamond" w:hAnsi="Garamond"/>
        </w:rPr>
      </w:pPr>
    </w:p>
    <w:p w14:paraId="545F13DD" w14:textId="601E4352" w:rsidR="00CB13AB" w:rsidRDefault="00A1624A">
      <w:pPr>
        <w:rPr>
          <w:rFonts w:ascii="Garamond" w:hAnsi="Garamond"/>
        </w:rPr>
      </w:pPr>
      <w:r>
        <w:rPr>
          <w:rFonts w:ascii="Garamond" w:hAnsi="Garamond"/>
        </w:rPr>
        <w:t xml:space="preserve">Your personal development is my number one priority. </w:t>
      </w:r>
      <w:r w:rsidR="00146D8B">
        <w:rPr>
          <w:rFonts w:ascii="Garamond" w:hAnsi="Garamond"/>
        </w:rPr>
        <w:t xml:space="preserve">I don’t believe in </w:t>
      </w:r>
      <w:r w:rsidR="00CB13AB">
        <w:rPr>
          <w:rFonts w:ascii="Garamond" w:hAnsi="Garamond"/>
        </w:rPr>
        <w:t>prolonging therapy if the therapeutic intervention</w:t>
      </w:r>
      <w:r w:rsidR="00146D8B">
        <w:rPr>
          <w:rFonts w:ascii="Garamond" w:hAnsi="Garamond"/>
        </w:rPr>
        <w:t>s</w:t>
      </w:r>
      <w:r w:rsidR="00CB13AB">
        <w:rPr>
          <w:rFonts w:ascii="Garamond" w:hAnsi="Garamond"/>
        </w:rPr>
        <w:t xml:space="preserve"> do</w:t>
      </w:r>
      <w:r>
        <w:rPr>
          <w:rFonts w:ascii="Garamond" w:hAnsi="Garamond"/>
        </w:rPr>
        <w:t xml:space="preserve"> </w:t>
      </w:r>
      <w:r w:rsidR="00CB13AB">
        <w:rPr>
          <w:rFonts w:ascii="Garamond" w:hAnsi="Garamond"/>
        </w:rPr>
        <w:t>n</w:t>
      </w:r>
      <w:r>
        <w:rPr>
          <w:rFonts w:ascii="Garamond" w:hAnsi="Garamond"/>
        </w:rPr>
        <w:t>o</w:t>
      </w:r>
      <w:r w:rsidR="00CB13AB">
        <w:rPr>
          <w:rFonts w:ascii="Garamond" w:hAnsi="Garamond"/>
        </w:rPr>
        <w:t xml:space="preserve">t seem to be helping. If this is the case, </w:t>
      </w:r>
      <w:r w:rsidR="006209AC">
        <w:rPr>
          <w:rFonts w:ascii="Garamond" w:hAnsi="Garamond"/>
        </w:rPr>
        <w:t xml:space="preserve">I </w:t>
      </w:r>
      <w:r w:rsidR="00CB13AB">
        <w:rPr>
          <w:rFonts w:ascii="Garamond" w:hAnsi="Garamond"/>
        </w:rPr>
        <w:t xml:space="preserve">will </w:t>
      </w:r>
      <w:r>
        <w:rPr>
          <w:rFonts w:ascii="Garamond" w:hAnsi="Garamond"/>
        </w:rPr>
        <w:t>provide</w:t>
      </w:r>
      <w:r w:rsidR="00CB13AB">
        <w:rPr>
          <w:rFonts w:ascii="Garamond" w:hAnsi="Garamond"/>
        </w:rPr>
        <w:t xml:space="preserve"> you</w:t>
      </w:r>
      <w:r>
        <w:rPr>
          <w:rFonts w:ascii="Garamond" w:hAnsi="Garamond"/>
        </w:rPr>
        <w:t xml:space="preserve"> other</w:t>
      </w:r>
      <w:r w:rsidR="00CB13AB">
        <w:rPr>
          <w:rFonts w:ascii="Garamond" w:hAnsi="Garamond"/>
        </w:rPr>
        <w:t xml:space="preserve"> resources</w:t>
      </w:r>
      <w:r w:rsidR="00146D8B">
        <w:rPr>
          <w:rFonts w:ascii="Garamond" w:hAnsi="Garamond"/>
        </w:rPr>
        <w:t xml:space="preserve"> that may be a better fit</w:t>
      </w:r>
      <w:r w:rsidR="00A5398D">
        <w:rPr>
          <w:rFonts w:ascii="Garamond" w:hAnsi="Garamond"/>
        </w:rPr>
        <w:t xml:space="preserve">. </w:t>
      </w:r>
      <w:r w:rsidR="006209AC" w:rsidRPr="006209AC">
        <w:rPr>
          <w:rFonts w:ascii="Garamond" w:hAnsi="Garamond"/>
          <w:szCs w:val="24"/>
        </w:rPr>
        <w:t xml:space="preserve">I </w:t>
      </w:r>
      <w:r w:rsidR="006209AC">
        <w:rPr>
          <w:rFonts w:ascii="Garamond" w:hAnsi="Garamond"/>
        </w:rPr>
        <w:t>encourage you to let me</w:t>
      </w:r>
      <w:r w:rsidR="00CB13AB">
        <w:rPr>
          <w:rFonts w:ascii="Garamond" w:hAnsi="Garamond"/>
        </w:rPr>
        <w:t xml:space="preserve"> know if you feel that transferring to another therapis</w:t>
      </w:r>
      <w:r w:rsidR="00A5398D">
        <w:rPr>
          <w:rFonts w:ascii="Garamond" w:hAnsi="Garamond"/>
        </w:rPr>
        <w:t xml:space="preserve">t is necessary at any time. </w:t>
      </w:r>
      <w:r w:rsidR="006209AC">
        <w:rPr>
          <w:rFonts w:ascii="Garamond" w:hAnsi="Garamond"/>
        </w:rPr>
        <w:t>My</w:t>
      </w:r>
      <w:r w:rsidR="00CB13AB">
        <w:rPr>
          <w:rFonts w:ascii="Garamond" w:hAnsi="Garamond"/>
        </w:rPr>
        <w:t xml:space="preserve"> goal is to facilitate healing and growth, and </w:t>
      </w:r>
      <w:r w:rsidR="006209AC" w:rsidRPr="006209AC">
        <w:rPr>
          <w:rFonts w:ascii="Garamond" w:hAnsi="Garamond"/>
          <w:szCs w:val="24"/>
        </w:rPr>
        <w:t xml:space="preserve">I </w:t>
      </w:r>
      <w:r w:rsidR="006209AC">
        <w:rPr>
          <w:rFonts w:ascii="Garamond" w:hAnsi="Garamond"/>
        </w:rPr>
        <w:t>am</w:t>
      </w:r>
      <w:r w:rsidR="00CB13AB">
        <w:rPr>
          <w:rFonts w:ascii="Garamond" w:hAnsi="Garamond"/>
        </w:rPr>
        <w:t xml:space="preserve"> very committed to helping you in whatever way </w:t>
      </w:r>
      <w:r>
        <w:rPr>
          <w:rFonts w:ascii="Garamond" w:hAnsi="Garamond"/>
        </w:rPr>
        <w:t xml:space="preserve">may </w:t>
      </w:r>
      <w:r w:rsidR="00CB13AB">
        <w:rPr>
          <w:rFonts w:ascii="Garamond" w:hAnsi="Garamond"/>
        </w:rPr>
        <w:t>produce maximum benefit.</w:t>
      </w:r>
    </w:p>
    <w:p w14:paraId="5E89DB3A" w14:textId="77777777" w:rsidR="00CB13AB" w:rsidRDefault="00CB13AB">
      <w:pPr>
        <w:rPr>
          <w:rFonts w:ascii="Garamond" w:hAnsi="Garamond"/>
          <w:sz w:val="16"/>
          <w:szCs w:val="16"/>
        </w:rPr>
      </w:pPr>
    </w:p>
    <w:p w14:paraId="0C61DAB0" w14:textId="2B237ADF" w:rsidR="00CB13AB" w:rsidRPr="004A1D62" w:rsidRDefault="10EAA90B" w:rsidP="10EAA90B">
      <w:pPr>
        <w:jc w:val="center"/>
        <w:rPr>
          <w:rFonts w:ascii="Garamond" w:hAnsi="Garamond"/>
          <w:b/>
          <w:bCs/>
          <w:u w:val="single"/>
        </w:rPr>
      </w:pPr>
      <w:r w:rsidRPr="004A1D62">
        <w:rPr>
          <w:rFonts w:ascii="Garamond" w:hAnsi="Garamond"/>
          <w:b/>
          <w:bCs/>
          <w:u w:val="single"/>
        </w:rPr>
        <w:t>Confidentiality &amp; Records</w:t>
      </w:r>
    </w:p>
    <w:p w14:paraId="6F557348" w14:textId="7E351454" w:rsidR="00A1624A" w:rsidRDefault="002E77C9">
      <w:pPr>
        <w:rPr>
          <w:rFonts w:ascii="Garamond" w:hAnsi="Garamond" w:cs="Bookman Old Style"/>
          <w:szCs w:val="24"/>
        </w:rPr>
      </w:pPr>
      <w:r w:rsidRPr="009E0F46">
        <w:rPr>
          <w:rFonts w:ascii="Garamond" w:hAnsi="Garamond" w:cs="Bookman Old Style"/>
          <w:szCs w:val="24"/>
        </w:rPr>
        <w:t>Your</w:t>
      </w:r>
      <w:r>
        <w:rPr>
          <w:rFonts w:ascii="Garamond" w:hAnsi="Garamond" w:cs="Bookman Old Style"/>
          <w:szCs w:val="24"/>
        </w:rPr>
        <w:t xml:space="preserve"> communications with </w:t>
      </w:r>
      <w:r w:rsidR="006209AC">
        <w:rPr>
          <w:rFonts w:ascii="Garamond" w:hAnsi="Garamond" w:cs="Bookman Old Style"/>
          <w:szCs w:val="24"/>
        </w:rPr>
        <w:t xml:space="preserve">me </w:t>
      </w:r>
      <w:r w:rsidRPr="009E0F46">
        <w:rPr>
          <w:rFonts w:ascii="Garamond" w:hAnsi="Garamond" w:cs="Bookman Old Style"/>
          <w:szCs w:val="24"/>
        </w:rPr>
        <w:t xml:space="preserve">will become part of </w:t>
      </w:r>
      <w:r w:rsidR="00A1624A">
        <w:rPr>
          <w:rFonts w:ascii="Garamond" w:hAnsi="Garamond" w:cs="Bookman Old Style"/>
          <w:szCs w:val="24"/>
        </w:rPr>
        <w:t>your</w:t>
      </w:r>
      <w:r w:rsidRPr="009E0F46">
        <w:rPr>
          <w:rFonts w:ascii="Garamond" w:hAnsi="Garamond" w:cs="Bookman Old Style"/>
          <w:szCs w:val="24"/>
        </w:rPr>
        <w:t xml:space="preserve"> clinical record of </w:t>
      </w:r>
      <w:r w:rsidR="00841378" w:rsidRPr="009E0F46">
        <w:rPr>
          <w:rFonts w:ascii="Garamond" w:hAnsi="Garamond" w:cs="Bookman Old Style"/>
          <w:szCs w:val="24"/>
        </w:rPr>
        <w:t>treatment</w:t>
      </w:r>
      <w:r w:rsidR="00841378">
        <w:rPr>
          <w:rFonts w:ascii="Garamond" w:hAnsi="Garamond" w:cs="Bookman Old Style"/>
          <w:szCs w:val="24"/>
        </w:rPr>
        <w:t xml:space="preserve"> and</w:t>
      </w:r>
      <w:r>
        <w:rPr>
          <w:rFonts w:ascii="Garamond" w:hAnsi="Garamond" w:cs="Bookman Old Style"/>
          <w:szCs w:val="24"/>
        </w:rPr>
        <w:t xml:space="preserve"> </w:t>
      </w:r>
      <w:r w:rsidR="00A1624A">
        <w:rPr>
          <w:rFonts w:ascii="Garamond" w:hAnsi="Garamond" w:cs="Bookman Old Style"/>
          <w:szCs w:val="24"/>
        </w:rPr>
        <w:t>are</w:t>
      </w:r>
      <w:r>
        <w:rPr>
          <w:rFonts w:ascii="Garamond" w:hAnsi="Garamond" w:cs="Bookman Old Style"/>
          <w:szCs w:val="24"/>
        </w:rPr>
        <w:t xml:space="preserve"> re</w:t>
      </w:r>
      <w:r w:rsidRPr="009E0F46">
        <w:rPr>
          <w:rFonts w:ascii="Garamond" w:hAnsi="Garamond" w:cs="Bookman Old Style"/>
          <w:szCs w:val="24"/>
        </w:rPr>
        <w:t xml:space="preserve">ferred to as Protected Health Information (PHI).  Your PHI will be kept in a </w:t>
      </w:r>
      <w:r w:rsidR="006209AC">
        <w:rPr>
          <w:rFonts w:ascii="Garamond" w:hAnsi="Garamond" w:cs="Bookman Old Style"/>
          <w:szCs w:val="24"/>
        </w:rPr>
        <w:t xml:space="preserve">locked </w:t>
      </w:r>
      <w:r w:rsidR="00A1624A">
        <w:rPr>
          <w:rFonts w:ascii="Garamond" w:hAnsi="Garamond" w:cs="Bookman Old Style"/>
          <w:szCs w:val="24"/>
        </w:rPr>
        <w:t xml:space="preserve">file </w:t>
      </w:r>
      <w:r w:rsidR="006209AC">
        <w:rPr>
          <w:rFonts w:ascii="Garamond" w:hAnsi="Garamond" w:cs="Bookman Old Style"/>
          <w:szCs w:val="24"/>
        </w:rPr>
        <w:t>cabinet in my</w:t>
      </w:r>
      <w:r w:rsidRPr="009E0F46">
        <w:rPr>
          <w:rFonts w:ascii="Garamond" w:hAnsi="Garamond" w:cs="Bookman Old Style"/>
          <w:szCs w:val="24"/>
        </w:rPr>
        <w:t xml:space="preserve"> office</w:t>
      </w:r>
      <w:r w:rsidR="00A5398D">
        <w:rPr>
          <w:rFonts w:ascii="Garamond" w:hAnsi="Garamond" w:cs="Bookman Old Style"/>
          <w:szCs w:val="24"/>
        </w:rPr>
        <w:t xml:space="preserve"> with session documentation kept in </w:t>
      </w:r>
      <w:r w:rsidR="00A1624A">
        <w:rPr>
          <w:rFonts w:ascii="Garamond" w:hAnsi="Garamond" w:cs="Bookman Old Style"/>
          <w:szCs w:val="24"/>
        </w:rPr>
        <w:t xml:space="preserve">an encrypted </w:t>
      </w:r>
      <w:r w:rsidR="00A5398D">
        <w:rPr>
          <w:rFonts w:ascii="Garamond" w:hAnsi="Garamond" w:cs="Bookman Old Style"/>
          <w:szCs w:val="24"/>
        </w:rPr>
        <w:t>electronic medical record</w:t>
      </w:r>
      <w:r w:rsidR="00707DDE">
        <w:rPr>
          <w:rFonts w:ascii="Garamond" w:hAnsi="Garamond" w:cs="Bookman Old Style"/>
          <w:szCs w:val="24"/>
        </w:rPr>
        <w:t xml:space="preserve"> (EMR)</w:t>
      </w:r>
      <w:r w:rsidR="00A1624A">
        <w:rPr>
          <w:rFonts w:ascii="Garamond" w:hAnsi="Garamond" w:cs="Bookman Old Style"/>
          <w:szCs w:val="24"/>
        </w:rPr>
        <w:t xml:space="preserve"> system named </w:t>
      </w:r>
      <w:proofErr w:type="spellStart"/>
      <w:r w:rsidR="00A1624A">
        <w:rPr>
          <w:rFonts w:ascii="Garamond" w:hAnsi="Garamond" w:cs="Bookman Old Style"/>
          <w:szCs w:val="24"/>
        </w:rPr>
        <w:t>Oncelogix</w:t>
      </w:r>
      <w:proofErr w:type="spellEnd"/>
      <w:r w:rsidR="00A1624A">
        <w:rPr>
          <w:rFonts w:ascii="Garamond" w:hAnsi="Garamond" w:cs="Bookman Old Style"/>
          <w:szCs w:val="24"/>
        </w:rPr>
        <w:t xml:space="preserve"> </w:t>
      </w:r>
      <w:proofErr w:type="spellStart"/>
      <w:r w:rsidR="00A1624A">
        <w:rPr>
          <w:rFonts w:ascii="Garamond" w:hAnsi="Garamond" w:cs="Bookman Old Style"/>
          <w:szCs w:val="24"/>
        </w:rPr>
        <w:t>Sharenote</w:t>
      </w:r>
      <w:proofErr w:type="spellEnd"/>
      <w:r w:rsidR="00707DDE">
        <w:rPr>
          <w:rFonts w:ascii="Garamond" w:hAnsi="Garamond" w:cs="Bookman Old Style"/>
          <w:szCs w:val="24"/>
        </w:rPr>
        <w:t>. Self-pay patient session information is not added into the EMR.</w:t>
      </w:r>
    </w:p>
    <w:p w14:paraId="4879DF94" w14:textId="77777777" w:rsidR="00A1624A" w:rsidRDefault="00A1624A">
      <w:pPr>
        <w:rPr>
          <w:rFonts w:ascii="Garamond" w:hAnsi="Garamond" w:cs="Bookman Old Style"/>
          <w:szCs w:val="24"/>
        </w:rPr>
      </w:pPr>
    </w:p>
    <w:p w14:paraId="210F4CAF" w14:textId="2442DF50" w:rsidR="00CB13AB" w:rsidRDefault="00745837">
      <w:pPr>
        <w:rPr>
          <w:rFonts w:ascii="Garamond" w:hAnsi="Garamond"/>
        </w:rPr>
      </w:pPr>
      <w:r w:rsidRPr="00745837">
        <w:rPr>
          <w:rFonts w:ascii="Garamond" w:hAnsi="Garamond" w:cs="Bookman Old Style"/>
          <w:b/>
          <w:bCs/>
          <w:szCs w:val="24"/>
        </w:rPr>
        <w:t>Confidentiality:</w:t>
      </w:r>
      <w:r>
        <w:rPr>
          <w:rFonts w:ascii="Garamond" w:hAnsi="Garamond" w:cs="Bookman Old Style"/>
          <w:szCs w:val="24"/>
        </w:rPr>
        <w:t xml:space="preserve"> </w:t>
      </w:r>
      <w:r w:rsidR="006209AC" w:rsidRPr="006209AC">
        <w:rPr>
          <w:rFonts w:ascii="Garamond" w:hAnsi="Garamond" w:cs="Bookman Old Style"/>
          <w:szCs w:val="24"/>
        </w:rPr>
        <w:t>I</w:t>
      </w:r>
      <w:r w:rsidR="00CB13AB">
        <w:rPr>
          <w:rFonts w:ascii="Garamond" w:hAnsi="Garamond"/>
        </w:rPr>
        <w:t xml:space="preserve"> will always keep everything you say to </w:t>
      </w:r>
      <w:r w:rsidR="00E40EFB">
        <w:rPr>
          <w:rFonts w:ascii="Garamond" w:hAnsi="Garamond"/>
        </w:rPr>
        <w:t xml:space="preserve">me </w:t>
      </w:r>
      <w:r w:rsidR="00CB13AB">
        <w:rPr>
          <w:rFonts w:ascii="Garamond" w:hAnsi="Garamond"/>
        </w:rPr>
        <w:t xml:space="preserve">completely confidential, with the </w:t>
      </w:r>
      <w:r w:rsidR="00A0552C">
        <w:rPr>
          <w:rFonts w:ascii="Garamond" w:hAnsi="Garamond"/>
        </w:rPr>
        <w:t>following exceptions:</w:t>
      </w:r>
      <w:r w:rsidR="00CB13AB">
        <w:rPr>
          <w:rFonts w:ascii="Garamond" w:hAnsi="Garamond"/>
        </w:rPr>
        <w:t xml:space="preserve"> (1) you direct </w:t>
      </w:r>
      <w:r w:rsidR="006209AC">
        <w:rPr>
          <w:rFonts w:ascii="Garamond" w:hAnsi="Garamond"/>
        </w:rPr>
        <w:t xml:space="preserve">me </w:t>
      </w:r>
      <w:r w:rsidR="00CB13AB">
        <w:rPr>
          <w:rFonts w:ascii="Garamond" w:hAnsi="Garamond"/>
        </w:rPr>
        <w:t xml:space="preserve">to tell someone else and you sign a “Release of Information” form; (2) </w:t>
      </w:r>
      <w:r w:rsidR="006209AC" w:rsidRPr="006209AC">
        <w:rPr>
          <w:rFonts w:ascii="Garamond" w:hAnsi="Garamond"/>
          <w:szCs w:val="24"/>
        </w:rPr>
        <w:t>I</w:t>
      </w:r>
      <w:r w:rsidR="00D353E0">
        <w:rPr>
          <w:rFonts w:ascii="Garamond" w:hAnsi="Garamond"/>
        </w:rPr>
        <w:t xml:space="preserve"> determine</w:t>
      </w:r>
      <w:r w:rsidR="00CB13AB">
        <w:rPr>
          <w:rFonts w:ascii="Garamond" w:hAnsi="Garamond"/>
        </w:rPr>
        <w:t xml:space="preserve"> that you are a danger to yourself or others; (3) you report information about the abuse of a child, an elderly person, or a disabled individual who may require protection; o</w:t>
      </w:r>
      <w:r w:rsidR="006209AC">
        <w:rPr>
          <w:rFonts w:ascii="Garamond" w:hAnsi="Garamond"/>
        </w:rPr>
        <w:t>r (4) I am</w:t>
      </w:r>
      <w:r w:rsidR="00CB13AB">
        <w:rPr>
          <w:rFonts w:ascii="Garamond" w:hAnsi="Garamond"/>
        </w:rPr>
        <w:t xml:space="preserve"> ordered by a judge to disclose information.  In t</w:t>
      </w:r>
      <w:r w:rsidR="006209AC">
        <w:rPr>
          <w:rFonts w:ascii="Garamond" w:hAnsi="Garamond"/>
        </w:rPr>
        <w:t>he la</w:t>
      </w:r>
      <w:r w:rsidR="00A1624A">
        <w:rPr>
          <w:rFonts w:ascii="Garamond" w:hAnsi="Garamond"/>
        </w:rPr>
        <w:t>t</w:t>
      </w:r>
      <w:r w:rsidR="006209AC">
        <w:rPr>
          <w:rFonts w:ascii="Garamond" w:hAnsi="Garamond"/>
        </w:rPr>
        <w:t>ter case, my</w:t>
      </w:r>
      <w:r w:rsidR="00CB13AB">
        <w:rPr>
          <w:rFonts w:ascii="Garamond" w:hAnsi="Garamond"/>
        </w:rPr>
        <w:t xml:space="preserve"> license </w:t>
      </w:r>
      <w:r w:rsidR="006209AC">
        <w:rPr>
          <w:rFonts w:ascii="Garamond" w:hAnsi="Garamond"/>
        </w:rPr>
        <w:t>does provide me</w:t>
      </w:r>
      <w:r w:rsidR="00E40EFB">
        <w:rPr>
          <w:rFonts w:ascii="Garamond" w:hAnsi="Garamond"/>
        </w:rPr>
        <w:t xml:space="preserve"> </w:t>
      </w:r>
      <w:r w:rsidR="00CB13AB">
        <w:rPr>
          <w:rFonts w:ascii="Garamond" w:hAnsi="Garamond"/>
        </w:rPr>
        <w:t>with the ability to uphold what is legally termed “privileged communication”</w:t>
      </w:r>
      <w:r w:rsidR="00861BCD">
        <w:rPr>
          <w:rFonts w:ascii="Garamond" w:hAnsi="Garamond"/>
        </w:rPr>
        <w:t>.</w:t>
      </w:r>
      <w:r w:rsidR="00CB13AB">
        <w:rPr>
          <w:rFonts w:ascii="Garamond" w:hAnsi="Garamond"/>
        </w:rPr>
        <w:t xml:space="preserve"> Privileged communication is your right as a</w:t>
      </w:r>
      <w:r w:rsidR="00A955C3">
        <w:rPr>
          <w:rFonts w:ascii="Garamond" w:hAnsi="Garamond"/>
        </w:rPr>
        <w:t xml:space="preserve"> patient</w:t>
      </w:r>
      <w:r w:rsidR="00CB13AB">
        <w:rPr>
          <w:rFonts w:ascii="Garamond" w:hAnsi="Garamond"/>
        </w:rPr>
        <w:t xml:space="preserve"> to have a confidenti</w:t>
      </w:r>
      <w:r w:rsidR="0079454A">
        <w:rPr>
          <w:rFonts w:ascii="Garamond" w:hAnsi="Garamond"/>
        </w:rPr>
        <w:t xml:space="preserve">al relationship with </w:t>
      </w:r>
      <w:r w:rsidR="00861BCD">
        <w:rPr>
          <w:rFonts w:ascii="Garamond" w:hAnsi="Garamond"/>
        </w:rPr>
        <w:t>your</w:t>
      </w:r>
      <w:r w:rsidR="0079454A">
        <w:rPr>
          <w:rFonts w:ascii="Garamond" w:hAnsi="Garamond"/>
        </w:rPr>
        <w:t xml:space="preserve"> therapist</w:t>
      </w:r>
      <w:r w:rsidR="00A5398D">
        <w:rPr>
          <w:rFonts w:ascii="Garamond" w:hAnsi="Garamond"/>
        </w:rPr>
        <w:t xml:space="preserve">. </w:t>
      </w:r>
      <w:r w:rsidR="00CB13AB">
        <w:rPr>
          <w:rFonts w:ascii="Garamond" w:hAnsi="Garamond"/>
        </w:rPr>
        <w:t xml:space="preserve">If for some reason a judge were to order the disclosure of your private information, this order can be appealed. </w:t>
      </w:r>
      <w:r w:rsidR="006209AC" w:rsidRPr="006209AC">
        <w:rPr>
          <w:rFonts w:ascii="Garamond" w:hAnsi="Garamond"/>
          <w:szCs w:val="24"/>
        </w:rPr>
        <w:t xml:space="preserve">I </w:t>
      </w:r>
      <w:r w:rsidR="00CB13AB">
        <w:rPr>
          <w:rFonts w:ascii="Garamond" w:hAnsi="Garamond"/>
        </w:rPr>
        <w:t xml:space="preserve">cannot guarantee the appeal will be sustained, but </w:t>
      </w:r>
      <w:r w:rsidR="006209AC" w:rsidRPr="006209AC">
        <w:rPr>
          <w:rFonts w:ascii="Garamond" w:hAnsi="Garamond"/>
          <w:szCs w:val="24"/>
        </w:rPr>
        <w:t xml:space="preserve">I </w:t>
      </w:r>
      <w:r w:rsidR="00CB13AB">
        <w:rPr>
          <w:rFonts w:ascii="Garamond" w:hAnsi="Garamond"/>
        </w:rPr>
        <w:t xml:space="preserve">will do everything in </w:t>
      </w:r>
      <w:r w:rsidR="006209AC">
        <w:rPr>
          <w:rFonts w:ascii="Garamond" w:hAnsi="Garamond"/>
        </w:rPr>
        <w:t xml:space="preserve">my </w:t>
      </w:r>
      <w:r w:rsidR="00CB13AB">
        <w:rPr>
          <w:rFonts w:ascii="Garamond" w:hAnsi="Garamond"/>
        </w:rPr>
        <w:t xml:space="preserve">power to keep what you say confidential.  </w:t>
      </w:r>
    </w:p>
    <w:p w14:paraId="1C18A333" w14:textId="77777777" w:rsidR="006753DC" w:rsidRDefault="006753DC">
      <w:pPr>
        <w:rPr>
          <w:rFonts w:ascii="Garamond" w:hAnsi="Garamond"/>
        </w:rPr>
      </w:pPr>
    </w:p>
    <w:p w14:paraId="62FD98A2" w14:textId="37664792" w:rsidR="00CB13AB" w:rsidRDefault="10EAA90B">
      <w:pPr>
        <w:rPr>
          <w:rFonts w:ascii="Garamond" w:hAnsi="Garamond"/>
        </w:rPr>
      </w:pPr>
      <w:r w:rsidRPr="10EAA90B">
        <w:rPr>
          <w:rFonts w:ascii="Garamond" w:hAnsi="Garamond"/>
        </w:rPr>
        <w:lastRenderedPageBreak/>
        <w:t xml:space="preserve">Please note that in </w:t>
      </w:r>
      <w:r w:rsidRPr="00745837">
        <w:rPr>
          <w:rFonts w:ascii="Garamond" w:hAnsi="Garamond"/>
          <w:b/>
          <w:bCs/>
        </w:rPr>
        <w:t>couple’s counseling</w:t>
      </w:r>
      <w:r w:rsidRPr="10EAA90B">
        <w:rPr>
          <w:rFonts w:ascii="Garamond" w:hAnsi="Garamond"/>
        </w:rPr>
        <w:t xml:space="preserve">, I </w:t>
      </w:r>
      <w:r w:rsidRPr="10EAA90B">
        <w:rPr>
          <w:rFonts w:ascii="Garamond" w:hAnsi="Garamond"/>
          <w:u w:val="single"/>
        </w:rPr>
        <w:t>do not</w:t>
      </w:r>
      <w:r w:rsidRPr="10EAA90B">
        <w:rPr>
          <w:rFonts w:ascii="Garamond" w:hAnsi="Garamond"/>
        </w:rPr>
        <w:t xml:space="preserve"> agree to keep secrets. If you are coming to me as a couple for couple’s counseling, information revealed in any context may be discussed with either partner. If you are not coming for couple’s counseling and you choose to involve </w:t>
      </w:r>
      <w:r w:rsidR="00861BCD">
        <w:rPr>
          <w:rFonts w:ascii="Garamond" w:hAnsi="Garamond"/>
        </w:rPr>
        <w:t>someone</w:t>
      </w:r>
      <w:r w:rsidR="00883273">
        <w:rPr>
          <w:rFonts w:ascii="Garamond" w:hAnsi="Garamond"/>
        </w:rPr>
        <w:t xml:space="preserve"> else</w:t>
      </w:r>
      <w:r w:rsidRPr="10EAA90B">
        <w:rPr>
          <w:rFonts w:ascii="Garamond" w:hAnsi="Garamond"/>
        </w:rPr>
        <w:t xml:space="preserve"> in your therapy session, you as my patient, are my </w:t>
      </w:r>
      <w:r w:rsidR="00861BCD">
        <w:rPr>
          <w:rFonts w:ascii="Garamond" w:hAnsi="Garamond"/>
        </w:rPr>
        <w:t xml:space="preserve">primary </w:t>
      </w:r>
      <w:r w:rsidRPr="10EAA90B">
        <w:rPr>
          <w:rFonts w:ascii="Garamond" w:hAnsi="Garamond"/>
        </w:rPr>
        <w:t>priority</w:t>
      </w:r>
      <w:r w:rsidR="00861BCD">
        <w:rPr>
          <w:rFonts w:ascii="Garamond" w:hAnsi="Garamond"/>
        </w:rPr>
        <w:t xml:space="preserve">. I will only disclose what you give permission to have disclosed and </w:t>
      </w:r>
      <w:r w:rsidRPr="10EAA90B">
        <w:rPr>
          <w:rFonts w:ascii="Garamond" w:hAnsi="Garamond"/>
        </w:rPr>
        <w:t xml:space="preserve">ethically I must inform </w:t>
      </w:r>
      <w:r w:rsidR="00861BCD">
        <w:rPr>
          <w:rFonts w:ascii="Garamond" w:hAnsi="Garamond"/>
        </w:rPr>
        <w:t xml:space="preserve">the other person of that </w:t>
      </w:r>
      <w:r w:rsidRPr="10EAA90B">
        <w:rPr>
          <w:rFonts w:ascii="Garamond" w:hAnsi="Garamond"/>
        </w:rPr>
        <w:t xml:space="preserve">prior to the start of the session.  </w:t>
      </w:r>
    </w:p>
    <w:p w14:paraId="1310F191" w14:textId="3A815AEC" w:rsidR="00EA1318" w:rsidRDefault="00EA1318" w:rsidP="10EAA90B">
      <w:pPr>
        <w:rPr>
          <w:rFonts w:ascii="Garamond" w:hAnsi="Garamond"/>
        </w:rPr>
      </w:pPr>
    </w:p>
    <w:p w14:paraId="378A75F6" w14:textId="3845E762" w:rsidR="00EA1318" w:rsidRDefault="007D3295" w:rsidP="10EAA90B">
      <w:pPr>
        <w:rPr>
          <w:rFonts w:ascii="Garamond" w:hAnsi="Garamond"/>
        </w:rPr>
      </w:pPr>
      <w:r>
        <w:rPr>
          <w:rFonts w:ascii="Garamond" w:hAnsi="Garamond"/>
        </w:rPr>
        <w:t xml:space="preserve">I have </w:t>
      </w:r>
      <w:r w:rsidR="10EAA90B" w:rsidRPr="10EAA90B">
        <w:rPr>
          <w:rFonts w:ascii="Garamond" w:hAnsi="Garamond"/>
        </w:rPr>
        <w:t xml:space="preserve">two employees in addition to myself. One does not have access to patient information other than managing the waitlist and setting up initial appointments. The other has ongoing access, as she manages the EMR and </w:t>
      </w:r>
      <w:r w:rsidR="00861BCD">
        <w:rPr>
          <w:rFonts w:ascii="Garamond" w:hAnsi="Garamond"/>
        </w:rPr>
        <w:t xml:space="preserve">medical </w:t>
      </w:r>
      <w:r w:rsidR="10EAA90B" w:rsidRPr="10EAA90B">
        <w:rPr>
          <w:rFonts w:ascii="Garamond" w:hAnsi="Garamond"/>
        </w:rPr>
        <w:t>billing</w:t>
      </w:r>
      <w:r w:rsidR="00861BCD">
        <w:rPr>
          <w:rFonts w:ascii="Garamond" w:hAnsi="Garamond"/>
        </w:rPr>
        <w:t xml:space="preserve">. She </w:t>
      </w:r>
      <w:r w:rsidR="10EAA90B" w:rsidRPr="10EAA90B">
        <w:rPr>
          <w:rFonts w:ascii="Garamond" w:hAnsi="Garamond"/>
        </w:rPr>
        <w:t xml:space="preserve">has signed </w:t>
      </w:r>
      <w:r w:rsidR="00861BCD">
        <w:rPr>
          <w:rFonts w:ascii="Garamond" w:hAnsi="Garamond"/>
        </w:rPr>
        <w:t xml:space="preserve">a </w:t>
      </w:r>
      <w:r w:rsidR="10EAA90B" w:rsidRPr="10EAA90B">
        <w:rPr>
          <w:rFonts w:ascii="Garamond" w:hAnsi="Garamond"/>
        </w:rPr>
        <w:t xml:space="preserve">confidentiality agreement and fully abides by the same agreement I am providing you within this contract. The EMR company, </w:t>
      </w:r>
      <w:proofErr w:type="spellStart"/>
      <w:r w:rsidR="10EAA90B" w:rsidRPr="10EAA90B">
        <w:rPr>
          <w:rFonts w:ascii="Garamond" w:hAnsi="Garamond"/>
        </w:rPr>
        <w:t>OnceLogix</w:t>
      </w:r>
      <w:proofErr w:type="spellEnd"/>
      <w:r w:rsidR="00861BCD">
        <w:rPr>
          <w:rFonts w:ascii="Garamond" w:hAnsi="Garamond"/>
        </w:rPr>
        <w:t xml:space="preserve"> </w:t>
      </w:r>
      <w:proofErr w:type="spellStart"/>
      <w:r w:rsidR="00861BCD">
        <w:rPr>
          <w:rFonts w:ascii="Garamond" w:hAnsi="Garamond"/>
        </w:rPr>
        <w:t>Sharenote</w:t>
      </w:r>
      <w:proofErr w:type="spellEnd"/>
      <w:r w:rsidR="10EAA90B" w:rsidRPr="10EAA90B">
        <w:rPr>
          <w:rFonts w:ascii="Garamond" w:hAnsi="Garamond"/>
        </w:rPr>
        <w:t>, also has an agreement with Caldwell Counseling Services</w:t>
      </w:r>
      <w:r w:rsidR="00861BCD">
        <w:rPr>
          <w:rFonts w:ascii="Garamond" w:hAnsi="Garamond"/>
        </w:rPr>
        <w:t>, LLC</w:t>
      </w:r>
      <w:r w:rsidR="10EAA90B" w:rsidRPr="10EAA90B">
        <w:rPr>
          <w:rFonts w:ascii="Garamond" w:hAnsi="Garamond"/>
        </w:rPr>
        <w:t xml:space="preserve"> and stringent encryption and data management steps are maintained to protect your information. </w:t>
      </w:r>
    </w:p>
    <w:p w14:paraId="6CCA6215" w14:textId="77777777" w:rsidR="007362ED" w:rsidRDefault="007362ED" w:rsidP="10EAA90B">
      <w:pPr>
        <w:rPr>
          <w:rFonts w:ascii="Garamond" w:hAnsi="Garamond"/>
        </w:rPr>
      </w:pPr>
    </w:p>
    <w:p w14:paraId="57FCCA56" w14:textId="0EA6FED2" w:rsidR="00CB13AB" w:rsidRPr="004A1D62" w:rsidRDefault="00CB13AB">
      <w:pPr>
        <w:jc w:val="center"/>
        <w:rPr>
          <w:rFonts w:ascii="Garamond" w:hAnsi="Garamond"/>
          <w:b/>
          <w:bCs/>
          <w:u w:val="single"/>
        </w:rPr>
      </w:pPr>
      <w:r w:rsidRPr="004A1D62">
        <w:rPr>
          <w:rFonts w:ascii="Garamond" w:hAnsi="Garamond"/>
          <w:b/>
          <w:bCs/>
          <w:u w:val="single"/>
        </w:rPr>
        <w:t>Structure and Cost of Sessions</w:t>
      </w:r>
    </w:p>
    <w:p w14:paraId="5300A15F" w14:textId="755B6B07" w:rsidR="00861BCD" w:rsidRDefault="00E31366" w:rsidP="00E066F5">
      <w:pPr>
        <w:rPr>
          <w:rFonts w:ascii="Garamond" w:hAnsi="Garamond"/>
        </w:rPr>
      </w:pPr>
      <w:r>
        <w:rPr>
          <w:rFonts w:ascii="Garamond" w:hAnsi="Garamond"/>
        </w:rPr>
        <w:t>R</w:t>
      </w:r>
      <w:r w:rsidR="00745837" w:rsidRPr="00745837">
        <w:rPr>
          <w:rFonts w:ascii="Garamond" w:hAnsi="Garamond"/>
          <w:b/>
          <w:bCs/>
        </w:rPr>
        <w:t>ates:</w:t>
      </w:r>
      <w:r w:rsidR="00745837">
        <w:rPr>
          <w:rFonts w:ascii="Garamond" w:hAnsi="Garamond"/>
        </w:rPr>
        <w:t xml:space="preserve"> </w:t>
      </w:r>
      <w:r w:rsidR="10EAA90B" w:rsidRPr="10EAA90B">
        <w:rPr>
          <w:rFonts w:ascii="Garamond" w:hAnsi="Garamond"/>
        </w:rPr>
        <w:t xml:space="preserve">I </w:t>
      </w:r>
      <w:r w:rsidR="00861BCD">
        <w:rPr>
          <w:rFonts w:ascii="Garamond" w:hAnsi="Garamond"/>
        </w:rPr>
        <w:t>will</w:t>
      </w:r>
      <w:r w:rsidR="10EAA90B" w:rsidRPr="10EAA90B">
        <w:rPr>
          <w:rFonts w:ascii="Garamond" w:hAnsi="Garamond"/>
        </w:rPr>
        <w:t xml:space="preserve"> provide individual psychotherapy for the </w:t>
      </w:r>
      <w:r w:rsidR="10EAA90B" w:rsidRPr="00745837">
        <w:rPr>
          <w:rFonts w:ascii="Garamond" w:hAnsi="Garamond"/>
        </w:rPr>
        <w:t>fee</w:t>
      </w:r>
      <w:r w:rsidR="10EAA90B" w:rsidRPr="10EAA90B">
        <w:rPr>
          <w:rFonts w:ascii="Garamond" w:hAnsi="Garamond"/>
        </w:rPr>
        <w:t xml:space="preserve"> of $1</w:t>
      </w:r>
      <w:r w:rsidR="00861BCD">
        <w:rPr>
          <w:rFonts w:ascii="Garamond" w:hAnsi="Garamond"/>
        </w:rPr>
        <w:t>20</w:t>
      </w:r>
      <w:r w:rsidR="10EAA90B" w:rsidRPr="10EAA90B">
        <w:rPr>
          <w:rFonts w:ascii="Garamond" w:hAnsi="Garamond"/>
        </w:rPr>
        <w:t xml:space="preserve"> per 45-minute session</w:t>
      </w:r>
      <w:r w:rsidR="00861BCD">
        <w:rPr>
          <w:rFonts w:ascii="Garamond" w:hAnsi="Garamond"/>
        </w:rPr>
        <w:t xml:space="preserve"> and family and couples psychotherapy for the fee of $150 per 45-minute session</w:t>
      </w:r>
      <w:r w:rsidR="00861BCD" w:rsidRPr="00861BCD">
        <w:rPr>
          <w:rFonts w:ascii="Garamond" w:hAnsi="Garamond"/>
        </w:rPr>
        <w:t xml:space="preserve"> </w:t>
      </w:r>
      <w:r w:rsidR="00861BCD" w:rsidRPr="10EAA90B">
        <w:rPr>
          <w:rFonts w:ascii="Garamond" w:hAnsi="Garamond"/>
        </w:rPr>
        <w:t>unless otherwise negotiated by you or your insurance carrier.</w:t>
      </w:r>
      <w:r w:rsidR="00861BCD">
        <w:rPr>
          <w:rFonts w:ascii="Garamond" w:hAnsi="Garamond"/>
        </w:rPr>
        <w:t xml:space="preserve"> Each additional 15-minute increment is an additional $30 thus an individual psychotherapy session for 60 minutes is $150 and a family or </w:t>
      </w:r>
      <w:proofErr w:type="gramStart"/>
      <w:r w:rsidR="00861BCD">
        <w:rPr>
          <w:rFonts w:ascii="Garamond" w:hAnsi="Garamond"/>
        </w:rPr>
        <w:t>couples</w:t>
      </w:r>
      <w:proofErr w:type="gramEnd"/>
      <w:r w:rsidR="00861BCD">
        <w:rPr>
          <w:rFonts w:ascii="Garamond" w:hAnsi="Garamond"/>
        </w:rPr>
        <w:t xml:space="preserve"> session for 60 minutes is $180. </w:t>
      </w:r>
      <w:r w:rsidR="00E81F82">
        <w:rPr>
          <w:rFonts w:ascii="Garamond" w:hAnsi="Garamond"/>
        </w:rPr>
        <w:t xml:space="preserve">Most sessions are scheduled with </w:t>
      </w:r>
      <w:r w:rsidR="007D3295">
        <w:rPr>
          <w:rFonts w:ascii="Garamond" w:hAnsi="Garamond"/>
        </w:rPr>
        <w:t>45/50-minute</w:t>
      </w:r>
      <w:r w:rsidR="00E81F82">
        <w:rPr>
          <w:rFonts w:ascii="Garamond" w:hAnsi="Garamond"/>
        </w:rPr>
        <w:t xml:space="preserve"> time frames unless otherwise arranged in advance.</w:t>
      </w:r>
    </w:p>
    <w:p w14:paraId="6B7EA481" w14:textId="7479E8FD" w:rsidR="00745837" w:rsidRDefault="00745837" w:rsidP="00E066F5">
      <w:pPr>
        <w:rPr>
          <w:rFonts w:ascii="Garamond" w:hAnsi="Garamond"/>
        </w:rPr>
      </w:pPr>
    </w:p>
    <w:p w14:paraId="757F9F80" w14:textId="07005BFC" w:rsidR="00745837" w:rsidRDefault="00745837" w:rsidP="00745837">
      <w:pPr>
        <w:rPr>
          <w:rFonts w:ascii="Garamond" w:hAnsi="Garamond"/>
        </w:rPr>
      </w:pPr>
      <w:r>
        <w:rPr>
          <w:rFonts w:ascii="Garamond" w:hAnsi="Garamond"/>
        </w:rPr>
        <w:t>The fee for each session is due at the session. Cash, personal checks, debit, and credit cards are accepted.</w:t>
      </w:r>
      <w:r w:rsidRPr="006479AB">
        <w:rPr>
          <w:rFonts w:ascii="Garamond" w:hAnsi="Garamond"/>
        </w:rPr>
        <w:t xml:space="preserve"> </w:t>
      </w:r>
      <w:r>
        <w:rPr>
          <w:rFonts w:ascii="Garamond" w:hAnsi="Garamond"/>
        </w:rPr>
        <w:t xml:space="preserve">Please note there is a $35 fee for returned checks. </w:t>
      </w:r>
      <w:r w:rsidRPr="006209AC">
        <w:rPr>
          <w:rFonts w:ascii="Garamond" w:hAnsi="Garamond"/>
          <w:szCs w:val="24"/>
        </w:rPr>
        <w:t xml:space="preserve">I </w:t>
      </w:r>
      <w:r>
        <w:rPr>
          <w:rFonts w:ascii="Garamond" w:hAnsi="Garamond"/>
        </w:rPr>
        <w:t>will provide you with a receipt of payment and log your payments in your file. I also offer a Debit/Credit Card Authorization Form which may be completed at any time (included at the end of your intake forms). With this form</w:t>
      </w:r>
      <w:r>
        <w:rPr>
          <w:rFonts w:ascii="Garamond" w:hAnsi="Garamond"/>
        </w:rPr>
        <w:t>,</w:t>
      </w:r>
      <w:r>
        <w:rPr>
          <w:rFonts w:ascii="Garamond" w:hAnsi="Garamond"/>
        </w:rPr>
        <w:t xml:space="preserve"> your session payment or copay</w:t>
      </w:r>
      <w:r>
        <w:rPr>
          <w:rFonts w:ascii="Garamond" w:hAnsi="Garamond"/>
        </w:rPr>
        <w:t>ment</w:t>
      </w:r>
      <w:r>
        <w:rPr>
          <w:rFonts w:ascii="Garamond" w:hAnsi="Garamond"/>
        </w:rPr>
        <w:t xml:space="preserve"> will be automatically billed at the conclusion of my day on your session date and a receipt sent </w:t>
      </w:r>
      <w:r>
        <w:rPr>
          <w:rFonts w:ascii="Garamond" w:hAnsi="Garamond"/>
        </w:rPr>
        <w:t>by your</w:t>
      </w:r>
      <w:r>
        <w:rPr>
          <w:rFonts w:ascii="Garamond" w:hAnsi="Garamond"/>
        </w:rPr>
        <w:t xml:space="preserve"> preferred method. </w:t>
      </w:r>
    </w:p>
    <w:p w14:paraId="3C16F1C7" w14:textId="77777777" w:rsidR="00745837" w:rsidRDefault="00745837" w:rsidP="00745837">
      <w:pPr>
        <w:rPr>
          <w:rFonts w:ascii="Garamond" w:hAnsi="Garamond"/>
          <w:sz w:val="10"/>
          <w:szCs w:val="10"/>
          <w:u w:val="single"/>
        </w:rPr>
      </w:pPr>
      <w:r>
        <w:rPr>
          <w:rFonts w:ascii="Garamond" w:hAnsi="Garamond"/>
        </w:rPr>
        <w:t xml:space="preserve">  </w:t>
      </w:r>
    </w:p>
    <w:p w14:paraId="7B5276EB" w14:textId="25A90FA8" w:rsidR="00861BCD" w:rsidRDefault="00861BCD" w:rsidP="00E066F5">
      <w:pPr>
        <w:rPr>
          <w:rFonts w:ascii="Garamond" w:hAnsi="Garamond"/>
        </w:rPr>
      </w:pPr>
    </w:p>
    <w:p w14:paraId="62FC89E1" w14:textId="372382D3" w:rsidR="00E81F82" w:rsidRDefault="00E81F82" w:rsidP="00E81F82">
      <w:pPr>
        <w:rPr>
          <w:rFonts w:ascii="Garamond" w:hAnsi="Garamond"/>
        </w:rPr>
      </w:pPr>
      <w:r w:rsidRPr="00E81F82">
        <w:rPr>
          <w:rFonts w:ascii="Garamond" w:hAnsi="Garamond"/>
          <w:b/>
          <w:bCs/>
        </w:rPr>
        <w:t xml:space="preserve">Insurance </w:t>
      </w:r>
      <w:r>
        <w:rPr>
          <w:rFonts w:ascii="Garamond" w:hAnsi="Garamond"/>
        </w:rPr>
        <w:t>companies have many rules and requirements specific to certain plans.</w:t>
      </w:r>
      <w:r>
        <w:rPr>
          <w:rFonts w:ascii="Garamond" w:hAnsi="Garamond"/>
        </w:rPr>
        <w:t xml:space="preserve"> </w:t>
      </w:r>
      <w:r w:rsidR="007D3295">
        <w:rPr>
          <w:rFonts w:ascii="Garamond" w:hAnsi="Garamond"/>
        </w:rPr>
        <w:t xml:space="preserve">It is your responsibility to find out your insurance company’s policies and to confirm your out-of-pocket expense. </w:t>
      </w:r>
      <w:r>
        <w:rPr>
          <w:rFonts w:ascii="Garamond" w:hAnsi="Garamond"/>
        </w:rPr>
        <w:t xml:space="preserve">Prior to your intake appointment, I will ask you to contact your insurance carrier to determine your copay and if an out-of-pocket deductible must be met. </w:t>
      </w:r>
      <w:r>
        <w:rPr>
          <w:rFonts w:ascii="Garamond" w:hAnsi="Garamond"/>
        </w:rPr>
        <w:t xml:space="preserve">If your insurance company is </w:t>
      </w:r>
      <w:r>
        <w:rPr>
          <w:rFonts w:ascii="Garamond" w:hAnsi="Garamond"/>
        </w:rPr>
        <w:t>in-network with</w:t>
      </w:r>
      <w:r w:rsidR="007D3295">
        <w:rPr>
          <w:rFonts w:ascii="Garamond" w:hAnsi="Garamond"/>
        </w:rPr>
        <w:t xml:space="preserve"> me</w:t>
      </w:r>
      <w:r>
        <w:rPr>
          <w:rFonts w:ascii="Garamond" w:hAnsi="Garamond"/>
        </w:rPr>
        <w:t>, I will bill your insurance directly and you are responsible for co-pays</w:t>
      </w:r>
      <w:r>
        <w:rPr>
          <w:rFonts w:ascii="Garamond" w:hAnsi="Garamond"/>
        </w:rPr>
        <w:t xml:space="preserve"> or payments toward your deductible</w:t>
      </w:r>
      <w:r>
        <w:rPr>
          <w:rFonts w:ascii="Garamond" w:hAnsi="Garamond"/>
        </w:rPr>
        <w:t xml:space="preserve"> </w:t>
      </w:r>
      <w:r w:rsidRPr="00E81F82">
        <w:rPr>
          <w:rFonts w:ascii="Garamond" w:hAnsi="Garamond"/>
          <w:u w:val="single"/>
        </w:rPr>
        <w:t>at each visit</w:t>
      </w:r>
      <w:r>
        <w:rPr>
          <w:rFonts w:ascii="Garamond" w:hAnsi="Garamond"/>
        </w:rPr>
        <w:t xml:space="preserve">. You have the option to </w:t>
      </w:r>
      <w:r>
        <w:rPr>
          <w:rFonts w:ascii="Garamond" w:hAnsi="Garamond"/>
        </w:rPr>
        <w:t xml:space="preserve">make payments </w:t>
      </w:r>
      <w:r>
        <w:rPr>
          <w:rFonts w:ascii="Garamond" w:hAnsi="Garamond"/>
        </w:rPr>
        <w:t>in advance and</w:t>
      </w:r>
      <w:r>
        <w:rPr>
          <w:rFonts w:ascii="Garamond" w:hAnsi="Garamond"/>
        </w:rPr>
        <w:t xml:space="preserve"> to</w:t>
      </w:r>
      <w:r>
        <w:rPr>
          <w:rFonts w:ascii="Garamond" w:hAnsi="Garamond"/>
        </w:rPr>
        <w:t xml:space="preserve"> carry over a credit if you desire. </w:t>
      </w:r>
      <w:r w:rsidR="007D3295">
        <w:rPr>
          <w:rFonts w:ascii="Garamond" w:hAnsi="Garamond"/>
        </w:rPr>
        <w:t xml:space="preserve">If your insurance carrier is not in-network, you </w:t>
      </w:r>
      <w:r w:rsidR="007D3295">
        <w:rPr>
          <w:rFonts w:ascii="Garamond" w:hAnsi="Garamond"/>
        </w:rPr>
        <w:t>have the option to pay for services and seek reimbursement</w:t>
      </w:r>
      <w:r w:rsidR="007D3295">
        <w:rPr>
          <w:rFonts w:ascii="Garamond" w:hAnsi="Garamond"/>
        </w:rPr>
        <w:t xml:space="preserve"> directly</w:t>
      </w:r>
      <w:r w:rsidR="007D3295">
        <w:rPr>
          <w:rFonts w:ascii="Garamond" w:hAnsi="Garamond"/>
        </w:rPr>
        <w:t xml:space="preserve"> from your insurance c</w:t>
      </w:r>
      <w:r w:rsidR="007D3295">
        <w:rPr>
          <w:rFonts w:ascii="Garamond" w:hAnsi="Garamond"/>
        </w:rPr>
        <w:t>arrier</w:t>
      </w:r>
      <w:r w:rsidR="007D3295">
        <w:rPr>
          <w:rFonts w:ascii="Garamond" w:hAnsi="Garamond"/>
        </w:rPr>
        <w:t>. I can provide you a document called a ‘super bill’ detailing session codes, provider demographics, and payments made</w:t>
      </w:r>
      <w:r w:rsidR="007D3295">
        <w:rPr>
          <w:rFonts w:ascii="Garamond" w:hAnsi="Garamond"/>
        </w:rPr>
        <w:t xml:space="preserve">. </w:t>
      </w:r>
      <w:r>
        <w:rPr>
          <w:rFonts w:ascii="Garamond" w:hAnsi="Garamond"/>
        </w:rPr>
        <w:t>You are responsible for providing updated insurance information and notifying the office within 7 days of any changes to your insurance. You are also responsible for maintaining communication with your insurance company to determine when your deductible is met and once met</w:t>
      </w:r>
      <w:r>
        <w:rPr>
          <w:rFonts w:ascii="Garamond" w:hAnsi="Garamond"/>
        </w:rPr>
        <w:t>,</w:t>
      </w:r>
      <w:r>
        <w:rPr>
          <w:rFonts w:ascii="Garamond" w:hAnsi="Garamond"/>
        </w:rPr>
        <w:t xml:space="preserve"> you are responsible for notifying the office</w:t>
      </w:r>
      <w:r>
        <w:rPr>
          <w:rFonts w:ascii="Garamond" w:hAnsi="Garamond"/>
        </w:rPr>
        <w:t>.</w:t>
      </w:r>
      <w:r>
        <w:rPr>
          <w:rFonts w:ascii="Garamond" w:hAnsi="Garamond"/>
        </w:rPr>
        <w:t xml:space="preserve"> </w:t>
      </w:r>
    </w:p>
    <w:p w14:paraId="0D427B25" w14:textId="77777777" w:rsidR="00E81F82" w:rsidRDefault="00E81F82" w:rsidP="00E81F82">
      <w:pPr>
        <w:rPr>
          <w:rFonts w:ascii="Garamond" w:hAnsi="Garamond"/>
        </w:rPr>
      </w:pPr>
    </w:p>
    <w:p w14:paraId="4A7AFE53" w14:textId="2B4A36C0" w:rsidR="00E81F82" w:rsidRDefault="00E81F82" w:rsidP="00E81F82">
      <w:pPr>
        <w:rPr>
          <w:rFonts w:ascii="Garamond" w:hAnsi="Garamond"/>
        </w:rPr>
      </w:pPr>
      <w:r>
        <w:rPr>
          <w:rFonts w:ascii="Garamond" w:hAnsi="Garamond"/>
        </w:rPr>
        <w:t xml:space="preserve">If a </w:t>
      </w:r>
      <w:r w:rsidRPr="00745837">
        <w:rPr>
          <w:rFonts w:ascii="Garamond" w:hAnsi="Garamond"/>
          <w:b/>
          <w:bCs/>
        </w:rPr>
        <w:t>sliding fee scale</w:t>
      </w:r>
      <w:r>
        <w:rPr>
          <w:rFonts w:ascii="Garamond" w:hAnsi="Garamond"/>
        </w:rPr>
        <w:t xml:space="preserve"> is </w:t>
      </w:r>
      <w:r w:rsidR="007D3295">
        <w:rPr>
          <w:rFonts w:ascii="Garamond" w:hAnsi="Garamond"/>
        </w:rPr>
        <w:t>necessary,</w:t>
      </w:r>
      <w:r>
        <w:rPr>
          <w:rFonts w:ascii="Garamond" w:hAnsi="Garamond"/>
        </w:rPr>
        <w:t xml:space="preserve"> we will discuss this prior to beginning therapy. Please note</w:t>
      </w:r>
      <w:r w:rsidR="007D3295">
        <w:rPr>
          <w:rFonts w:ascii="Garamond" w:hAnsi="Garamond"/>
        </w:rPr>
        <w:t>,</w:t>
      </w:r>
      <w:r>
        <w:rPr>
          <w:rFonts w:ascii="Garamond" w:hAnsi="Garamond"/>
        </w:rPr>
        <w:t xml:space="preserve"> documentation of financial need will be requested including check stubs and tax documents</w:t>
      </w:r>
      <w:r w:rsidR="007D3295">
        <w:rPr>
          <w:rFonts w:ascii="Garamond" w:hAnsi="Garamond"/>
        </w:rPr>
        <w:t xml:space="preserve"> before a sliding fee rate is agreed upon</w:t>
      </w:r>
      <w:r>
        <w:rPr>
          <w:rFonts w:ascii="Garamond" w:hAnsi="Garamond"/>
        </w:rPr>
        <w:t xml:space="preserve">. That agreement will be </w:t>
      </w:r>
      <w:r w:rsidR="007D3295">
        <w:rPr>
          <w:rFonts w:ascii="Garamond" w:hAnsi="Garamond"/>
        </w:rPr>
        <w:t>noted at the end of this document with rate specified</w:t>
      </w:r>
      <w:r>
        <w:rPr>
          <w:rFonts w:ascii="Garamond" w:hAnsi="Garamond"/>
        </w:rPr>
        <w:t xml:space="preserve">. </w:t>
      </w:r>
    </w:p>
    <w:p w14:paraId="6B7BA5B8" w14:textId="77777777" w:rsidR="00E81F82" w:rsidRDefault="00E81F82" w:rsidP="00E81F82">
      <w:pPr>
        <w:jc w:val="center"/>
        <w:rPr>
          <w:rFonts w:ascii="Garamond" w:hAnsi="Garamond"/>
          <w:sz w:val="10"/>
          <w:szCs w:val="10"/>
          <w:u w:val="single"/>
        </w:rPr>
      </w:pPr>
    </w:p>
    <w:p w14:paraId="798A75E5" w14:textId="77777777" w:rsidR="00E31366" w:rsidRDefault="00E31366" w:rsidP="00E066F5">
      <w:pPr>
        <w:rPr>
          <w:rFonts w:ascii="Garamond" w:hAnsi="Garamond"/>
        </w:rPr>
      </w:pPr>
    </w:p>
    <w:p w14:paraId="0C171A9F" w14:textId="77777777" w:rsidR="007362ED" w:rsidRDefault="007362ED" w:rsidP="00E066F5">
      <w:pPr>
        <w:rPr>
          <w:rFonts w:ascii="Garamond" w:hAnsi="Garamond"/>
        </w:rPr>
      </w:pPr>
    </w:p>
    <w:p w14:paraId="57249A89" w14:textId="77777777" w:rsidR="007362ED" w:rsidRDefault="007362ED" w:rsidP="00E066F5">
      <w:pPr>
        <w:rPr>
          <w:rFonts w:ascii="Garamond" w:hAnsi="Garamond"/>
        </w:rPr>
      </w:pPr>
    </w:p>
    <w:p w14:paraId="36446A10" w14:textId="6D6502AD" w:rsidR="00A5398D" w:rsidRDefault="10EAA90B" w:rsidP="00E066F5">
      <w:pPr>
        <w:rPr>
          <w:rFonts w:ascii="Garamond" w:hAnsi="Garamond"/>
        </w:rPr>
      </w:pPr>
      <w:r w:rsidRPr="10EAA90B">
        <w:rPr>
          <w:rFonts w:ascii="Garamond" w:hAnsi="Garamond"/>
        </w:rPr>
        <w:t xml:space="preserve">I offer </w:t>
      </w:r>
      <w:r w:rsidR="00745837" w:rsidRPr="00745837">
        <w:rPr>
          <w:rFonts w:ascii="Garamond" w:hAnsi="Garamond"/>
          <w:b/>
          <w:bCs/>
        </w:rPr>
        <w:t xml:space="preserve">in-person, </w:t>
      </w:r>
      <w:r w:rsidRPr="00745837">
        <w:rPr>
          <w:rFonts w:ascii="Garamond" w:hAnsi="Garamond"/>
          <w:b/>
          <w:bCs/>
        </w:rPr>
        <w:t>in-home sessions</w:t>
      </w:r>
      <w:r w:rsidR="00745837">
        <w:rPr>
          <w:rFonts w:ascii="Garamond" w:hAnsi="Garamond"/>
        </w:rPr>
        <w:t>,</w:t>
      </w:r>
      <w:r w:rsidRPr="10EAA90B">
        <w:rPr>
          <w:rFonts w:ascii="Garamond" w:hAnsi="Garamond"/>
        </w:rPr>
        <w:t xml:space="preserve"> involving travel to you for sessions if you are within </w:t>
      </w:r>
      <w:r w:rsidR="007D3295">
        <w:rPr>
          <w:rFonts w:ascii="Garamond" w:hAnsi="Garamond"/>
        </w:rPr>
        <w:t>45</w:t>
      </w:r>
      <w:r w:rsidRPr="10EAA90B">
        <w:rPr>
          <w:rFonts w:ascii="Garamond" w:hAnsi="Garamond"/>
        </w:rPr>
        <w:t xml:space="preserve"> miles of 2198 Ingleside Avenue. </w:t>
      </w:r>
      <w:r w:rsidR="007D3295">
        <w:rPr>
          <w:rFonts w:ascii="Garamond" w:hAnsi="Garamond"/>
        </w:rPr>
        <w:t xml:space="preserve">There is an </w:t>
      </w:r>
      <w:r w:rsidRPr="10EAA90B">
        <w:rPr>
          <w:rFonts w:ascii="Garamond" w:hAnsi="Garamond"/>
        </w:rPr>
        <w:t xml:space="preserve">additional fee associated with in-home sessions: $50 </w:t>
      </w:r>
      <w:r w:rsidR="007D3295">
        <w:rPr>
          <w:rFonts w:ascii="Garamond" w:hAnsi="Garamond"/>
        </w:rPr>
        <w:t>f</w:t>
      </w:r>
      <w:r w:rsidRPr="10EAA90B">
        <w:rPr>
          <w:rFonts w:ascii="Garamond" w:hAnsi="Garamond"/>
        </w:rPr>
        <w:t>or roundtrip mileage totaling 15 miles or less, $7</w:t>
      </w:r>
      <w:r w:rsidR="007D3295">
        <w:rPr>
          <w:rFonts w:ascii="Garamond" w:hAnsi="Garamond"/>
        </w:rPr>
        <w:t>5</w:t>
      </w:r>
      <w:r w:rsidRPr="10EAA90B">
        <w:rPr>
          <w:rFonts w:ascii="Garamond" w:hAnsi="Garamond"/>
        </w:rPr>
        <w:t xml:space="preserve"> for roundtrip totaling 16-30 miles</w:t>
      </w:r>
      <w:r w:rsidR="007D3295">
        <w:rPr>
          <w:rFonts w:ascii="Garamond" w:hAnsi="Garamond"/>
        </w:rPr>
        <w:t>, and $100 additional fee for</w:t>
      </w:r>
      <w:r w:rsidR="00745837">
        <w:rPr>
          <w:rFonts w:ascii="Garamond" w:hAnsi="Garamond"/>
        </w:rPr>
        <w:t xml:space="preserve"> roundtrip totaling</w:t>
      </w:r>
      <w:r w:rsidR="007D3295">
        <w:rPr>
          <w:rFonts w:ascii="Garamond" w:hAnsi="Garamond"/>
        </w:rPr>
        <w:t xml:space="preserve"> 30-45 miles</w:t>
      </w:r>
      <w:r w:rsidRPr="10EAA90B">
        <w:rPr>
          <w:rFonts w:ascii="Garamond" w:hAnsi="Garamond"/>
        </w:rPr>
        <w:t>.</w:t>
      </w:r>
      <w:r w:rsidR="007D3295">
        <w:rPr>
          <w:rFonts w:ascii="Garamond" w:hAnsi="Garamond"/>
        </w:rPr>
        <w:t xml:space="preserve"> </w:t>
      </w:r>
      <w:proofErr w:type="spellStart"/>
      <w:r w:rsidR="007D3295">
        <w:rPr>
          <w:rFonts w:ascii="Garamond" w:hAnsi="Garamond"/>
        </w:rPr>
        <w:t>Mapquest</w:t>
      </w:r>
      <w:proofErr w:type="spellEnd"/>
      <w:r w:rsidR="007D3295">
        <w:rPr>
          <w:rFonts w:ascii="Garamond" w:hAnsi="Garamond"/>
        </w:rPr>
        <w:t xml:space="preserve"> is utilized to determine the exact mileage rate.</w:t>
      </w:r>
      <w:r w:rsidRPr="10EAA90B">
        <w:rPr>
          <w:rFonts w:ascii="Garamond" w:hAnsi="Garamond"/>
        </w:rPr>
        <w:t xml:space="preserve"> Insurance does </w:t>
      </w:r>
      <w:r w:rsidRPr="00745837">
        <w:rPr>
          <w:rFonts w:ascii="Garamond" w:hAnsi="Garamond"/>
          <w:u w:val="single"/>
        </w:rPr>
        <w:t>not</w:t>
      </w:r>
      <w:r w:rsidRPr="10EAA90B">
        <w:rPr>
          <w:rFonts w:ascii="Garamond" w:hAnsi="Garamond"/>
        </w:rPr>
        <w:t xml:space="preserve"> reimburse for this fee and in-home services are offered as a convenience</w:t>
      </w:r>
      <w:r w:rsidR="00745837">
        <w:rPr>
          <w:rFonts w:ascii="Garamond" w:hAnsi="Garamond"/>
        </w:rPr>
        <w:t xml:space="preserve"> to patients. You may combine fees in having insurance pay the session fee and you pay your copayment plus the mileage fee if you wish to do so. </w:t>
      </w:r>
    </w:p>
    <w:p w14:paraId="29D7F305" w14:textId="5C92CEAC" w:rsidR="00745837" w:rsidRDefault="00745837" w:rsidP="00E066F5">
      <w:pPr>
        <w:rPr>
          <w:rFonts w:ascii="Garamond" w:hAnsi="Garamond"/>
        </w:rPr>
      </w:pPr>
    </w:p>
    <w:p w14:paraId="3ED7674C" w14:textId="639DD6DC" w:rsidR="00745837" w:rsidRPr="004A1D62" w:rsidRDefault="00745837" w:rsidP="00745837">
      <w:pPr>
        <w:jc w:val="center"/>
        <w:rPr>
          <w:rFonts w:ascii="Garamond" w:hAnsi="Garamond"/>
          <w:b/>
          <w:bCs/>
          <w:u w:val="single"/>
        </w:rPr>
      </w:pPr>
      <w:r w:rsidRPr="004A1D62">
        <w:rPr>
          <w:rFonts w:ascii="Garamond" w:hAnsi="Garamond"/>
          <w:b/>
          <w:bCs/>
          <w:u w:val="single"/>
        </w:rPr>
        <w:t>Telehealth</w:t>
      </w:r>
      <w:r>
        <w:rPr>
          <w:rFonts w:ascii="Garamond" w:hAnsi="Garamond"/>
          <w:b/>
          <w:bCs/>
          <w:u w:val="single"/>
        </w:rPr>
        <w:t>/Virtual Therapy</w:t>
      </w:r>
    </w:p>
    <w:p w14:paraId="080D212A" w14:textId="6FAB6319" w:rsidR="00745837" w:rsidRDefault="00745837" w:rsidP="00745837">
      <w:pPr>
        <w:rPr>
          <w:rFonts w:ascii="Garamond" w:hAnsi="Garamond"/>
          <w:color w:val="000000"/>
          <w:szCs w:val="24"/>
        </w:rPr>
      </w:pPr>
      <w:r w:rsidRPr="00151B73">
        <w:rPr>
          <w:rFonts w:ascii="Garamond" w:hAnsi="Garamond"/>
          <w:color w:val="000000"/>
        </w:rPr>
        <w:t xml:space="preserve">Telehealth is any meeting with a healthcare provider via phone, video call, or online video office in place of an in-person session. </w:t>
      </w:r>
      <w:r>
        <w:rPr>
          <w:rFonts w:ascii="Garamond" w:hAnsi="Garamond"/>
          <w:color w:val="000000"/>
        </w:rPr>
        <w:t xml:space="preserve">I offer </w:t>
      </w:r>
      <w:r w:rsidRPr="00151B73">
        <w:rPr>
          <w:rFonts w:ascii="Garamond" w:hAnsi="Garamond"/>
          <w:color w:val="000000"/>
        </w:rPr>
        <w:t>both in person face</w:t>
      </w:r>
      <w:r>
        <w:rPr>
          <w:rFonts w:ascii="Garamond" w:hAnsi="Garamond"/>
          <w:color w:val="000000"/>
        </w:rPr>
        <w:t>-</w:t>
      </w:r>
      <w:r w:rsidRPr="00151B73">
        <w:rPr>
          <w:rFonts w:ascii="Garamond" w:hAnsi="Garamond"/>
          <w:color w:val="000000"/>
        </w:rPr>
        <w:t>to</w:t>
      </w:r>
      <w:r>
        <w:rPr>
          <w:rFonts w:ascii="Garamond" w:hAnsi="Garamond"/>
          <w:color w:val="000000"/>
        </w:rPr>
        <w:t>-</w:t>
      </w:r>
      <w:r w:rsidRPr="00151B73">
        <w:rPr>
          <w:rFonts w:ascii="Garamond" w:hAnsi="Garamond"/>
          <w:color w:val="000000"/>
        </w:rPr>
        <w:t xml:space="preserve">face sessions at the office as well as telehealth sessions </w:t>
      </w:r>
      <w:r>
        <w:rPr>
          <w:rFonts w:ascii="Garamond" w:hAnsi="Garamond"/>
          <w:color w:val="000000"/>
        </w:rPr>
        <w:t xml:space="preserve">through </w:t>
      </w:r>
      <w:r w:rsidRPr="00151B73">
        <w:rPr>
          <w:rFonts w:ascii="Garamond" w:hAnsi="Garamond"/>
          <w:color w:val="000000"/>
        </w:rPr>
        <w:t>HIPAA compliant online platform</w:t>
      </w:r>
      <w:r>
        <w:rPr>
          <w:rFonts w:ascii="Garamond" w:hAnsi="Garamond"/>
          <w:color w:val="000000"/>
        </w:rPr>
        <w:t xml:space="preserve">s named </w:t>
      </w:r>
      <w:r w:rsidRPr="00151B73">
        <w:rPr>
          <w:rFonts w:ascii="Garamond" w:hAnsi="Garamond"/>
          <w:color w:val="000000"/>
        </w:rPr>
        <w:t xml:space="preserve">Doxy.com and Zoom.com. </w:t>
      </w:r>
      <w:r>
        <w:rPr>
          <w:rFonts w:ascii="Garamond" w:hAnsi="Garamond"/>
          <w:color w:val="000000"/>
        </w:rPr>
        <w:t>Please discuss with me your preferences in receiving telehealth versus in person sessions. There is not an additional fee for either service</w:t>
      </w:r>
      <w:r w:rsidR="00033196">
        <w:rPr>
          <w:rFonts w:ascii="Garamond" w:hAnsi="Garamond"/>
          <w:color w:val="000000"/>
        </w:rPr>
        <w:t xml:space="preserve"> and you are able to develop a hybrid mix of both for your therapeutic journey</w:t>
      </w:r>
      <w:r>
        <w:rPr>
          <w:rFonts w:ascii="Garamond" w:hAnsi="Garamond"/>
          <w:color w:val="000000"/>
        </w:rPr>
        <w:t xml:space="preserve">. </w:t>
      </w:r>
      <w:r w:rsidRPr="00151B73">
        <w:rPr>
          <w:rFonts w:ascii="Garamond" w:hAnsi="Garamond"/>
          <w:color w:val="000000"/>
        </w:rPr>
        <w:t>I</w:t>
      </w:r>
      <w:r w:rsidRPr="00151B73">
        <w:rPr>
          <w:rFonts w:ascii="Garamond" w:hAnsi="Garamond"/>
          <w:color w:val="000000"/>
          <w:szCs w:val="24"/>
        </w:rPr>
        <w:t xml:space="preserve">nsurance providers may not cover the cost of a telehealth session and you will </w:t>
      </w:r>
      <w:r>
        <w:rPr>
          <w:rFonts w:ascii="Garamond" w:hAnsi="Garamond"/>
          <w:color w:val="000000"/>
          <w:szCs w:val="24"/>
        </w:rPr>
        <w:t>be responsible for t</w:t>
      </w:r>
      <w:r w:rsidRPr="00151B73">
        <w:rPr>
          <w:rFonts w:ascii="Garamond" w:hAnsi="Garamond"/>
          <w:color w:val="000000"/>
          <w:szCs w:val="24"/>
        </w:rPr>
        <w:t xml:space="preserve">he balance if they fail to pay. </w:t>
      </w:r>
    </w:p>
    <w:p w14:paraId="634FE569" w14:textId="77777777" w:rsidR="00745837" w:rsidRDefault="00745837" w:rsidP="00745837">
      <w:pPr>
        <w:rPr>
          <w:rFonts w:ascii="Garamond" w:hAnsi="Garamond"/>
          <w:color w:val="000000"/>
          <w:szCs w:val="24"/>
        </w:rPr>
      </w:pPr>
    </w:p>
    <w:p w14:paraId="68A296FD" w14:textId="28406304" w:rsidR="00745837" w:rsidRDefault="00745837" w:rsidP="00745837">
      <w:pPr>
        <w:rPr>
          <w:rFonts w:ascii="Garamond" w:hAnsi="Garamond"/>
        </w:rPr>
      </w:pPr>
      <w:r w:rsidRPr="00151B73">
        <w:rPr>
          <w:rFonts w:ascii="Garamond" w:hAnsi="Garamond"/>
          <w:color w:val="000000"/>
          <w:szCs w:val="24"/>
        </w:rPr>
        <w:t xml:space="preserve">Telehealth offers a lot of convenience </w:t>
      </w:r>
      <w:r w:rsidR="00033196">
        <w:rPr>
          <w:rFonts w:ascii="Garamond" w:hAnsi="Garamond"/>
          <w:color w:val="000000"/>
          <w:szCs w:val="24"/>
        </w:rPr>
        <w:t>and can be utilized using a phone, tablet, or computer. T</w:t>
      </w:r>
      <w:r w:rsidRPr="00151B73">
        <w:rPr>
          <w:rFonts w:ascii="Garamond" w:hAnsi="Garamond"/>
          <w:color w:val="000000"/>
          <w:szCs w:val="24"/>
        </w:rPr>
        <w:t>here are potential risks including interruptions, unauthorized access by others, and technical difficulties. I will do all I can to minimize risk. With telehealth, there will be temptation to do other things while in session.</w:t>
      </w:r>
      <w:r w:rsidR="00033196">
        <w:rPr>
          <w:rFonts w:ascii="Garamond" w:hAnsi="Garamond"/>
          <w:color w:val="000000"/>
          <w:szCs w:val="24"/>
        </w:rPr>
        <w:t xml:space="preserve"> I ask that you do your best </w:t>
      </w:r>
      <w:r w:rsidRPr="00151B73">
        <w:rPr>
          <w:rFonts w:ascii="Garamond" w:hAnsi="Garamond"/>
          <w:color w:val="000000"/>
          <w:szCs w:val="24"/>
        </w:rPr>
        <w:t xml:space="preserve">to </w:t>
      </w:r>
      <w:r w:rsidR="00033196">
        <w:rPr>
          <w:rFonts w:ascii="Garamond" w:hAnsi="Garamond"/>
          <w:color w:val="000000"/>
          <w:szCs w:val="24"/>
        </w:rPr>
        <w:t>be</w:t>
      </w:r>
      <w:r w:rsidRPr="00151B73">
        <w:rPr>
          <w:rFonts w:ascii="Garamond" w:hAnsi="Garamond"/>
          <w:color w:val="000000"/>
          <w:szCs w:val="24"/>
        </w:rPr>
        <w:t xml:space="preserve"> focused </w:t>
      </w:r>
      <w:r w:rsidR="00033196">
        <w:rPr>
          <w:rFonts w:ascii="Garamond" w:hAnsi="Garamond"/>
          <w:color w:val="000000"/>
          <w:szCs w:val="24"/>
        </w:rPr>
        <w:t>in</w:t>
      </w:r>
      <w:r w:rsidRPr="00151B73">
        <w:rPr>
          <w:rFonts w:ascii="Garamond" w:hAnsi="Garamond"/>
          <w:color w:val="000000"/>
          <w:szCs w:val="24"/>
        </w:rPr>
        <w:t xml:space="preserve"> the session, ensure you are in a secure confidential environment, and limit external activities. I have taken necessary precautions to assure the software being used (</w:t>
      </w:r>
      <w:r w:rsidR="00033196">
        <w:rPr>
          <w:rFonts w:ascii="Garamond" w:hAnsi="Garamond"/>
          <w:color w:val="000000"/>
          <w:szCs w:val="24"/>
        </w:rPr>
        <w:t>D</w:t>
      </w:r>
      <w:r w:rsidRPr="00151B73">
        <w:rPr>
          <w:rFonts w:ascii="Garamond" w:hAnsi="Garamond"/>
          <w:color w:val="000000"/>
          <w:szCs w:val="24"/>
        </w:rPr>
        <w:t xml:space="preserve">oxy.me and Zoom) </w:t>
      </w:r>
      <w:r w:rsidR="00033196">
        <w:rPr>
          <w:rFonts w:ascii="Garamond" w:hAnsi="Garamond"/>
          <w:color w:val="000000"/>
          <w:szCs w:val="24"/>
        </w:rPr>
        <w:t>are</w:t>
      </w:r>
      <w:r w:rsidRPr="00151B73">
        <w:rPr>
          <w:rFonts w:ascii="Garamond" w:hAnsi="Garamond"/>
          <w:color w:val="000000"/>
          <w:szCs w:val="24"/>
        </w:rPr>
        <w:t xml:space="preserve"> HIPAA compliant and while the software being used </w:t>
      </w:r>
      <w:r w:rsidR="00033196">
        <w:rPr>
          <w:rFonts w:ascii="Garamond" w:hAnsi="Garamond"/>
          <w:color w:val="000000"/>
          <w:szCs w:val="24"/>
        </w:rPr>
        <w:t>is</w:t>
      </w:r>
      <w:r w:rsidRPr="00151B73">
        <w:rPr>
          <w:rFonts w:ascii="Garamond" w:hAnsi="Garamond"/>
          <w:color w:val="000000"/>
          <w:szCs w:val="24"/>
        </w:rPr>
        <w:t xml:space="preserve"> encrypted, there is </w:t>
      </w:r>
      <w:r w:rsidR="00033196">
        <w:rPr>
          <w:rFonts w:ascii="Garamond" w:hAnsi="Garamond"/>
          <w:color w:val="000000"/>
          <w:szCs w:val="24"/>
        </w:rPr>
        <w:t xml:space="preserve">always a </w:t>
      </w:r>
      <w:r w:rsidRPr="00151B73">
        <w:rPr>
          <w:rFonts w:ascii="Garamond" w:hAnsi="Garamond"/>
          <w:color w:val="000000"/>
          <w:szCs w:val="24"/>
        </w:rPr>
        <w:t xml:space="preserve">risk </w:t>
      </w:r>
      <w:r w:rsidR="00033196">
        <w:rPr>
          <w:rFonts w:ascii="Garamond" w:hAnsi="Garamond"/>
          <w:color w:val="000000"/>
          <w:szCs w:val="24"/>
        </w:rPr>
        <w:t xml:space="preserve">for a </w:t>
      </w:r>
      <w:r w:rsidRPr="00151B73">
        <w:rPr>
          <w:rFonts w:ascii="Garamond" w:hAnsi="Garamond"/>
          <w:color w:val="000000"/>
          <w:szCs w:val="24"/>
        </w:rPr>
        <w:t xml:space="preserve">data breach. In signing this consent, you agree to not hold myself, and Caldwell Counseling Services, liable in </w:t>
      </w:r>
      <w:r w:rsidR="00033196">
        <w:rPr>
          <w:rFonts w:ascii="Garamond" w:hAnsi="Garamond"/>
          <w:color w:val="000000"/>
          <w:szCs w:val="24"/>
        </w:rPr>
        <w:t xml:space="preserve">the </w:t>
      </w:r>
      <w:r w:rsidRPr="00151B73">
        <w:rPr>
          <w:rFonts w:ascii="Garamond" w:hAnsi="Garamond"/>
          <w:color w:val="000000"/>
          <w:szCs w:val="24"/>
        </w:rPr>
        <w:t xml:space="preserve">case of </w:t>
      </w:r>
      <w:r w:rsidR="00033196">
        <w:rPr>
          <w:rFonts w:ascii="Garamond" w:hAnsi="Garamond"/>
          <w:color w:val="000000"/>
          <w:szCs w:val="24"/>
        </w:rPr>
        <w:t xml:space="preserve">a </w:t>
      </w:r>
      <w:r w:rsidRPr="00151B73">
        <w:rPr>
          <w:rFonts w:ascii="Garamond" w:hAnsi="Garamond"/>
          <w:color w:val="000000"/>
          <w:szCs w:val="24"/>
        </w:rPr>
        <w:t>data breach other than gross negligence on the part of myself</w:t>
      </w:r>
      <w:r w:rsidR="00033196">
        <w:rPr>
          <w:rFonts w:ascii="Garamond" w:hAnsi="Garamond"/>
          <w:color w:val="000000"/>
          <w:szCs w:val="24"/>
        </w:rPr>
        <w:t xml:space="preserve"> or my staff.</w:t>
      </w:r>
      <w:r w:rsidRPr="00151B73">
        <w:rPr>
          <w:rFonts w:ascii="Garamond" w:hAnsi="Garamond"/>
          <w:color w:val="000000"/>
          <w:szCs w:val="24"/>
        </w:rPr>
        <w:t> To maintain confidentiality, you are agreeing to not</w:t>
      </w:r>
      <w:r w:rsidR="00033196">
        <w:rPr>
          <w:rFonts w:ascii="Garamond" w:hAnsi="Garamond"/>
          <w:color w:val="000000"/>
          <w:szCs w:val="24"/>
        </w:rPr>
        <w:t xml:space="preserve"> have anyone else present that may hear or see the session without notifying myself first. </w:t>
      </w:r>
      <w:r w:rsidRPr="008C16FE">
        <w:rPr>
          <w:rFonts w:ascii="Garamond" w:hAnsi="Garamond"/>
        </w:rPr>
        <w:t>You are also</w:t>
      </w:r>
      <w:r>
        <w:rPr>
          <w:rFonts w:ascii="Garamond" w:hAnsi="Garamond"/>
        </w:rPr>
        <w:t xml:space="preserve"> </w:t>
      </w:r>
      <w:r w:rsidRPr="10EAA90B">
        <w:rPr>
          <w:rFonts w:ascii="Garamond" w:hAnsi="Garamond"/>
        </w:rPr>
        <w:t>agree</w:t>
      </w:r>
      <w:r>
        <w:rPr>
          <w:rFonts w:ascii="Garamond" w:hAnsi="Garamond"/>
        </w:rPr>
        <w:t>ing</w:t>
      </w:r>
      <w:r w:rsidRPr="10EAA90B">
        <w:rPr>
          <w:rFonts w:ascii="Garamond" w:hAnsi="Garamond"/>
        </w:rPr>
        <w:t xml:space="preserve"> </w:t>
      </w:r>
      <w:r>
        <w:rPr>
          <w:rFonts w:ascii="Garamond" w:hAnsi="Garamond"/>
        </w:rPr>
        <w:t xml:space="preserve">to </w:t>
      </w:r>
      <w:r w:rsidRPr="10EAA90B">
        <w:rPr>
          <w:rFonts w:ascii="Garamond" w:hAnsi="Garamond"/>
        </w:rPr>
        <w:t xml:space="preserve">not record or attempt to record any part of the telehealth session unless </w:t>
      </w:r>
      <w:r>
        <w:rPr>
          <w:rFonts w:ascii="Garamond" w:hAnsi="Garamond"/>
        </w:rPr>
        <w:t xml:space="preserve">we have discussed this and </w:t>
      </w:r>
      <w:r w:rsidRPr="10EAA90B">
        <w:rPr>
          <w:rFonts w:ascii="Garamond" w:hAnsi="Garamond"/>
        </w:rPr>
        <w:t>I have expressly given permission</w:t>
      </w:r>
      <w:r>
        <w:rPr>
          <w:rFonts w:ascii="Garamond" w:hAnsi="Garamond"/>
        </w:rPr>
        <w:t>.</w:t>
      </w:r>
      <w:r w:rsidRPr="10EAA90B">
        <w:rPr>
          <w:rFonts w:ascii="Garamond" w:hAnsi="Garamond"/>
        </w:rPr>
        <w:t xml:space="preserve"> </w:t>
      </w:r>
    </w:p>
    <w:p w14:paraId="3E0D14AF" w14:textId="77777777" w:rsidR="00135E9A" w:rsidRDefault="00135E9A" w:rsidP="00E066F5">
      <w:pPr>
        <w:rPr>
          <w:rFonts w:ascii="Garamond" w:hAnsi="Garamond"/>
        </w:rPr>
      </w:pPr>
    </w:p>
    <w:p w14:paraId="1E6E2725" w14:textId="30D164A7" w:rsidR="0092482C" w:rsidRPr="00033196" w:rsidRDefault="00A5398D" w:rsidP="00E066F5">
      <w:pPr>
        <w:rPr>
          <w:rFonts w:ascii="Garamond" w:hAnsi="Garamond"/>
          <w:u w:val="single"/>
        </w:rPr>
      </w:pPr>
      <w:r>
        <w:rPr>
          <w:rFonts w:ascii="Garamond" w:hAnsi="Garamond"/>
        </w:rPr>
        <w:t>D</w:t>
      </w:r>
      <w:r w:rsidR="00CB13AB">
        <w:rPr>
          <w:rFonts w:ascii="Garamond" w:hAnsi="Garamond"/>
        </w:rPr>
        <w:t xml:space="preserve">oing psychotherapy by </w:t>
      </w:r>
      <w:r w:rsidR="00CB13AB" w:rsidRPr="00033196">
        <w:rPr>
          <w:rFonts w:ascii="Garamond" w:hAnsi="Garamond"/>
          <w:b/>
          <w:bCs/>
        </w:rPr>
        <w:t>telephone</w:t>
      </w:r>
      <w:r w:rsidR="00CB13AB">
        <w:rPr>
          <w:rFonts w:ascii="Garamond" w:hAnsi="Garamond"/>
        </w:rPr>
        <w:t xml:space="preserve"> is not </w:t>
      </w:r>
      <w:r w:rsidR="00135E9A">
        <w:rPr>
          <w:rFonts w:ascii="Garamond" w:hAnsi="Garamond"/>
        </w:rPr>
        <w:t>ideal and</w:t>
      </w:r>
      <w:r w:rsidR="00CB13AB">
        <w:rPr>
          <w:rFonts w:ascii="Garamond" w:hAnsi="Garamond"/>
        </w:rPr>
        <w:t xml:space="preserve"> </w:t>
      </w:r>
      <w:r w:rsidR="00EF598B">
        <w:rPr>
          <w:rFonts w:ascii="Garamond" w:hAnsi="Garamond"/>
        </w:rPr>
        <w:t>needing to talk to me</w:t>
      </w:r>
      <w:r w:rsidR="00CB13AB">
        <w:rPr>
          <w:rFonts w:ascii="Garamond" w:hAnsi="Garamond"/>
        </w:rPr>
        <w:t xml:space="preserve"> between sessions</w:t>
      </w:r>
      <w:r w:rsidR="009B1EC6">
        <w:rPr>
          <w:rFonts w:ascii="Garamond" w:hAnsi="Garamond"/>
        </w:rPr>
        <w:t xml:space="preserve"> may indicate</w:t>
      </w:r>
      <w:r w:rsidR="00CB13AB">
        <w:rPr>
          <w:rFonts w:ascii="Garamond" w:hAnsi="Garamond"/>
        </w:rPr>
        <w:t xml:space="preserve"> that you need </w:t>
      </w:r>
      <w:r w:rsidR="00033196">
        <w:rPr>
          <w:rFonts w:ascii="Garamond" w:hAnsi="Garamond"/>
        </w:rPr>
        <w:t>a higher level of s</w:t>
      </w:r>
      <w:r w:rsidR="00CB13AB">
        <w:rPr>
          <w:rFonts w:ascii="Garamond" w:hAnsi="Garamond"/>
        </w:rPr>
        <w:t xml:space="preserve">upport.  If this is the case, you and </w:t>
      </w:r>
      <w:r w:rsidR="00EF598B" w:rsidRPr="00EF598B">
        <w:rPr>
          <w:rFonts w:ascii="Garamond" w:hAnsi="Garamond"/>
          <w:szCs w:val="24"/>
        </w:rPr>
        <w:t>I</w:t>
      </w:r>
      <w:r w:rsidR="00CB13AB">
        <w:rPr>
          <w:rFonts w:ascii="Garamond" w:hAnsi="Garamond"/>
        </w:rPr>
        <w:t xml:space="preserve"> will need to explore adding sessions</w:t>
      </w:r>
      <w:r w:rsidR="00033196">
        <w:rPr>
          <w:rFonts w:ascii="Garamond" w:hAnsi="Garamond"/>
        </w:rPr>
        <w:t>,</w:t>
      </w:r>
      <w:r w:rsidR="00CB13AB">
        <w:rPr>
          <w:rFonts w:ascii="Garamond" w:hAnsi="Garamond"/>
        </w:rPr>
        <w:t xml:space="preserve"> developing other resources</w:t>
      </w:r>
      <w:r w:rsidR="00033196">
        <w:rPr>
          <w:rFonts w:ascii="Garamond" w:hAnsi="Garamond"/>
        </w:rPr>
        <w:t>, and if someone more accessible may be a better fit</w:t>
      </w:r>
      <w:r w:rsidR="003E1D2D">
        <w:rPr>
          <w:rFonts w:ascii="Garamond" w:hAnsi="Garamond"/>
        </w:rPr>
        <w:t xml:space="preserve">. I am often not available </w:t>
      </w:r>
      <w:r w:rsidR="007725A0">
        <w:rPr>
          <w:rFonts w:ascii="Garamond" w:hAnsi="Garamond"/>
        </w:rPr>
        <w:t xml:space="preserve">to speak at length </w:t>
      </w:r>
      <w:r w:rsidR="00255313">
        <w:rPr>
          <w:rFonts w:ascii="Garamond" w:hAnsi="Garamond"/>
        </w:rPr>
        <w:t xml:space="preserve">by telephone </w:t>
      </w:r>
      <w:r w:rsidR="007725A0">
        <w:rPr>
          <w:rFonts w:ascii="Garamond" w:hAnsi="Garamond"/>
        </w:rPr>
        <w:t xml:space="preserve">(text or verbal) </w:t>
      </w:r>
      <w:r w:rsidR="00255313">
        <w:rPr>
          <w:rFonts w:ascii="Garamond" w:hAnsi="Garamond"/>
        </w:rPr>
        <w:t>between sessions, whether that be because I am with other patients, or I am otherwise committed.</w:t>
      </w:r>
      <w:r w:rsidR="0092482C">
        <w:rPr>
          <w:rFonts w:ascii="Garamond" w:hAnsi="Garamond"/>
        </w:rPr>
        <w:t xml:space="preserve"> </w:t>
      </w:r>
      <w:r w:rsidR="00CB13AB" w:rsidRPr="00033196">
        <w:rPr>
          <w:rFonts w:ascii="Garamond" w:hAnsi="Garamond"/>
          <w:u w:val="single"/>
        </w:rPr>
        <w:t xml:space="preserve">Telephone calls that exceed 10 minutes in </w:t>
      </w:r>
      <w:r w:rsidR="00664C0D" w:rsidRPr="00033196">
        <w:rPr>
          <w:rFonts w:ascii="Garamond" w:hAnsi="Garamond"/>
          <w:u w:val="single"/>
        </w:rPr>
        <w:t xml:space="preserve">duration will be billed at </w:t>
      </w:r>
      <w:r w:rsidR="003C1744" w:rsidRPr="00033196">
        <w:rPr>
          <w:rFonts w:ascii="Garamond" w:hAnsi="Garamond"/>
          <w:u w:val="single"/>
        </w:rPr>
        <w:t>$6</w:t>
      </w:r>
      <w:r w:rsidR="00CB13AB" w:rsidRPr="00033196">
        <w:rPr>
          <w:rFonts w:ascii="Garamond" w:hAnsi="Garamond"/>
          <w:u w:val="single"/>
        </w:rPr>
        <w:t xml:space="preserve"> per minute</w:t>
      </w:r>
      <w:r w:rsidRPr="00033196">
        <w:rPr>
          <w:rFonts w:ascii="Garamond" w:hAnsi="Garamond"/>
          <w:u w:val="single"/>
        </w:rPr>
        <w:t xml:space="preserve"> after 10 minutes</w:t>
      </w:r>
      <w:r w:rsidR="00CB13AB" w:rsidRPr="00033196">
        <w:rPr>
          <w:rFonts w:ascii="Garamond" w:hAnsi="Garamond"/>
          <w:u w:val="single"/>
        </w:rPr>
        <w:t xml:space="preserve">.  </w:t>
      </w:r>
    </w:p>
    <w:p w14:paraId="277479A7" w14:textId="0B859CB3" w:rsidR="00CB13AB" w:rsidRDefault="0092482C" w:rsidP="00745837">
      <w:pPr>
        <w:rPr>
          <w:rFonts w:ascii="Garamond" w:hAnsi="Garamond"/>
          <w:sz w:val="10"/>
          <w:szCs w:val="10"/>
          <w:u w:val="single"/>
        </w:rPr>
      </w:pPr>
      <w:r>
        <w:rPr>
          <w:rFonts w:ascii="Garamond" w:hAnsi="Garamond"/>
        </w:rPr>
        <w:t xml:space="preserve">     </w:t>
      </w:r>
    </w:p>
    <w:p w14:paraId="3A6BB297" w14:textId="77777777" w:rsidR="00A5398D" w:rsidRDefault="00A5398D">
      <w:pPr>
        <w:jc w:val="center"/>
        <w:rPr>
          <w:rFonts w:ascii="Garamond" w:hAnsi="Garamond"/>
          <w:sz w:val="10"/>
          <w:szCs w:val="10"/>
          <w:u w:val="single"/>
        </w:rPr>
      </w:pPr>
    </w:p>
    <w:p w14:paraId="6AF168E5" w14:textId="2DB7FD2D" w:rsidR="00CB13AB" w:rsidRPr="004A1D62" w:rsidRDefault="10EAA90B" w:rsidP="10EAA90B">
      <w:pPr>
        <w:jc w:val="center"/>
        <w:rPr>
          <w:rFonts w:ascii="Garamond" w:hAnsi="Garamond"/>
          <w:b/>
          <w:bCs/>
          <w:u w:val="single"/>
        </w:rPr>
      </w:pPr>
      <w:r w:rsidRPr="004A1D62">
        <w:rPr>
          <w:rFonts w:ascii="Garamond" w:hAnsi="Garamond"/>
          <w:b/>
          <w:bCs/>
          <w:u w:val="single"/>
        </w:rPr>
        <w:t>Cancellation Policy</w:t>
      </w:r>
    </w:p>
    <w:p w14:paraId="43422E7F" w14:textId="38C61F8C" w:rsidR="008C16FE" w:rsidRDefault="000D431F" w:rsidP="000D431F">
      <w:pPr>
        <w:rPr>
          <w:rFonts w:ascii="Garamond" w:hAnsi="Garamond"/>
        </w:rPr>
      </w:pPr>
      <w:r>
        <w:rPr>
          <w:rFonts w:ascii="Garamond" w:hAnsi="Garamond"/>
        </w:rPr>
        <w:t xml:space="preserve">In the event that you are unable to keep an appointment, you must notify me </w:t>
      </w:r>
      <w:r w:rsidRPr="00644457">
        <w:rPr>
          <w:rFonts w:ascii="Garamond" w:hAnsi="Garamond"/>
          <w:u w:val="single"/>
        </w:rPr>
        <w:t>at least 24 hours in advance</w:t>
      </w:r>
      <w:r>
        <w:rPr>
          <w:rFonts w:ascii="Garamond" w:hAnsi="Garamond"/>
        </w:rPr>
        <w:t xml:space="preserve">. I recognize there are times advance notice is not possible at which time I request at least a </w:t>
      </w:r>
      <w:r w:rsidR="00764284">
        <w:rPr>
          <w:rFonts w:ascii="Garamond" w:hAnsi="Garamond"/>
        </w:rPr>
        <w:t>3-</w:t>
      </w:r>
      <w:r>
        <w:rPr>
          <w:rFonts w:ascii="Garamond" w:hAnsi="Garamond"/>
        </w:rPr>
        <w:t xml:space="preserve">hour notice so I may attempt to backfill your scheduled session time. If </w:t>
      </w:r>
      <w:r w:rsidR="00DB50B7">
        <w:rPr>
          <w:rFonts w:ascii="Garamond" w:hAnsi="Garamond"/>
        </w:rPr>
        <w:t xml:space="preserve">a 3-hour </w:t>
      </w:r>
      <w:r>
        <w:rPr>
          <w:rFonts w:ascii="Garamond" w:hAnsi="Garamond"/>
        </w:rPr>
        <w:t xml:space="preserve">notice is not received, you will be financially responsible for </w:t>
      </w:r>
      <w:r w:rsidR="00196788">
        <w:rPr>
          <w:rFonts w:ascii="Garamond" w:hAnsi="Garamond"/>
        </w:rPr>
        <w:t xml:space="preserve">paying </w:t>
      </w:r>
      <w:r w:rsidR="001A18E2">
        <w:rPr>
          <w:rFonts w:ascii="Garamond" w:hAnsi="Garamond"/>
        </w:rPr>
        <w:t>the</w:t>
      </w:r>
      <w:r w:rsidR="00196788">
        <w:rPr>
          <w:rFonts w:ascii="Garamond" w:hAnsi="Garamond"/>
        </w:rPr>
        <w:t xml:space="preserve"> $</w:t>
      </w:r>
      <w:r w:rsidR="00592D75">
        <w:rPr>
          <w:rFonts w:ascii="Garamond" w:hAnsi="Garamond"/>
        </w:rPr>
        <w:t>35</w:t>
      </w:r>
      <w:r w:rsidR="00196788">
        <w:rPr>
          <w:rFonts w:ascii="Garamond" w:hAnsi="Garamond"/>
        </w:rPr>
        <w:t xml:space="preserve"> cancellation/no-show fee</w:t>
      </w:r>
      <w:r w:rsidR="006769C8">
        <w:rPr>
          <w:rFonts w:ascii="Garamond" w:hAnsi="Garamond"/>
        </w:rPr>
        <w:t xml:space="preserve"> </w:t>
      </w:r>
      <w:r w:rsidR="001A18E2">
        <w:rPr>
          <w:rFonts w:ascii="Garamond" w:hAnsi="Garamond"/>
        </w:rPr>
        <w:t xml:space="preserve">or </w:t>
      </w:r>
      <w:r w:rsidR="006769C8">
        <w:rPr>
          <w:rFonts w:ascii="Garamond" w:hAnsi="Garamond"/>
        </w:rPr>
        <w:t>your hourly rate</w:t>
      </w:r>
      <w:r w:rsidR="001A18E2">
        <w:rPr>
          <w:rFonts w:ascii="Garamond" w:hAnsi="Garamond"/>
        </w:rPr>
        <w:t xml:space="preserve"> depending on the circumstance of the cancellation</w:t>
      </w:r>
      <w:r w:rsidR="00196788">
        <w:rPr>
          <w:rFonts w:ascii="Garamond" w:hAnsi="Garamond"/>
        </w:rPr>
        <w:t>.</w:t>
      </w:r>
      <w:r>
        <w:rPr>
          <w:rFonts w:ascii="Garamond" w:hAnsi="Garamond"/>
        </w:rPr>
        <w:t xml:space="preserve">  Please note</w:t>
      </w:r>
      <w:r w:rsidR="001A18E2">
        <w:rPr>
          <w:rFonts w:ascii="Garamond" w:hAnsi="Garamond"/>
        </w:rPr>
        <w:t>,</w:t>
      </w:r>
      <w:r>
        <w:rPr>
          <w:rFonts w:ascii="Garamond" w:hAnsi="Garamond"/>
        </w:rPr>
        <w:t xml:space="preserve"> insurance companies do not reimburse for missed sessions. Two consecutive missed sessions will cause your file to be flagged and upon a third cancelled</w:t>
      </w:r>
      <w:r w:rsidR="008C16FE">
        <w:rPr>
          <w:rFonts w:ascii="Garamond" w:hAnsi="Garamond"/>
        </w:rPr>
        <w:t>/</w:t>
      </w:r>
      <w:r>
        <w:rPr>
          <w:rFonts w:ascii="Garamond" w:hAnsi="Garamond"/>
        </w:rPr>
        <w:t xml:space="preserve">missed session you will be </w:t>
      </w:r>
      <w:r w:rsidR="00644457">
        <w:rPr>
          <w:rFonts w:ascii="Garamond" w:hAnsi="Garamond"/>
        </w:rPr>
        <w:t>discharged f</w:t>
      </w:r>
      <w:r>
        <w:rPr>
          <w:rFonts w:ascii="Garamond" w:hAnsi="Garamond"/>
        </w:rPr>
        <w:t xml:space="preserve">rom </w:t>
      </w:r>
      <w:r w:rsidR="00644457">
        <w:rPr>
          <w:rFonts w:ascii="Garamond" w:hAnsi="Garamond"/>
        </w:rPr>
        <w:t xml:space="preserve">receiving </w:t>
      </w:r>
      <w:r>
        <w:rPr>
          <w:rFonts w:ascii="Garamond" w:hAnsi="Garamond"/>
        </w:rPr>
        <w:t>services. You will be notified according to the preferences you specified for contact of termination and referral options</w:t>
      </w:r>
      <w:r w:rsidR="008C16FE">
        <w:rPr>
          <w:rFonts w:ascii="Garamond" w:hAnsi="Garamond"/>
        </w:rPr>
        <w:t>.</w:t>
      </w:r>
    </w:p>
    <w:p w14:paraId="4A51F8A6" w14:textId="7B4939FA" w:rsidR="000D431F" w:rsidRDefault="000D431F" w:rsidP="000D431F">
      <w:pPr>
        <w:rPr>
          <w:rFonts w:ascii="Garamond" w:hAnsi="Garamond"/>
        </w:rPr>
      </w:pPr>
      <w:r>
        <w:rPr>
          <w:rFonts w:ascii="Garamond" w:hAnsi="Garamond"/>
        </w:rPr>
        <w:t xml:space="preserve">  </w:t>
      </w:r>
    </w:p>
    <w:p w14:paraId="79F6C8AE" w14:textId="77777777" w:rsidR="006E2BF2" w:rsidRDefault="006E2BF2" w:rsidP="10EAA90B">
      <w:pPr>
        <w:jc w:val="center"/>
        <w:rPr>
          <w:rFonts w:ascii="Garamond" w:hAnsi="Garamond"/>
          <w:b/>
          <w:bCs/>
          <w:u w:val="single"/>
        </w:rPr>
      </w:pPr>
    </w:p>
    <w:p w14:paraId="44B43B57" w14:textId="77777777" w:rsidR="007362ED" w:rsidRDefault="007362ED" w:rsidP="10EAA90B">
      <w:pPr>
        <w:jc w:val="center"/>
        <w:rPr>
          <w:rFonts w:ascii="Garamond" w:hAnsi="Garamond"/>
          <w:b/>
          <w:bCs/>
          <w:u w:val="single"/>
        </w:rPr>
      </w:pPr>
    </w:p>
    <w:p w14:paraId="53258DBF" w14:textId="324964FE" w:rsidR="00CB13AB" w:rsidRPr="004A1D62" w:rsidRDefault="10EAA90B" w:rsidP="10EAA90B">
      <w:pPr>
        <w:jc w:val="center"/>
        <w:rPr>
          <w:rFonts w:ascii="Garamond" w:hAnsi="Garamond"/>
          <w:b/>
          <w:bCs/>
          <w:u w:val="single"/>
        </w:rPr>
      </w:pPr>
      <w:r w:rsidRPr="004A1D62">
        <w:rPr>
          <w:rFonts w:ascii="Garamond" w:hAnsi="Garamond"/>
          <w:b/>
          <w:bCs/>
          <w:u w:val="single"/>
        </w:rPr>
        <w:t>In Case of a</w:t>
      </w:r>
      <w:r w:rsidR="00644457">
        <w:rPr>
          <w:rFonts w:ascii="Garamond" w:hAnsi="Garamond"/>
          <w:b/>
          <w:bCs/>
          <w:u w:val="single"/>
        </w:rPr>
        <w:t xml:space="preserve"> Crisis or </w:t>
      </w:r>
      <w:r w:rsidRPr="004A1D62">
        <w:rPr>
          <w:rFonts w:ascii="Garamond" w:hAnsi="Garamond"/>
          <w:b/>
          <w:bCs/>
          <w:u w:val="single"/>
        </w:rPr>
        <w:t>Emergency</w:t>
      </w:r>
    </w:p>
    <w:p w14:paraId="545DFC00" w14:textId="7FEE1A83" w:rsidR="00D9190F" w:rsidRDefault="00EB413D">
      <w:pPr>
        <w:rPr>
          <w:rFonts w:ascii="Garamond" w:hAnsi="Garamond"/>
        </w:rPr>
      </w:pPr>
      <w:r>
        <w:rPr>
          <w:rFonts w:ascii="Garamond" w:hAnsi="Garamond"/>
        </w:rPr>
        <w:t>Caldwell Counseling Services</w:t>
      </w:r>
      <w:r w:rsidR="00794856">
        <w:rPr>
          <w:rFonts w:ascii="Garamond" w:hAnsi="Garamond"/>
        </w:rPr>
        <w:t xml:space="preserve"> is </w:t>
      </w:r>
      <w:r w:rsidR="006209AC">
        <w:rPr>
          <w:rFonts w:ascii="Garamond" w:hAnsi="Garamond"/>
        </w:rPr>
        <w:t>an</w:t>
      </w:r>
      <w:r w:rsidR="00644457">
        <w:rPr>
          <w:rFonts w:ascii="Garamond" w:hAnsi="Garamond"/>
        </w:rPr>
        <w:t xml:space="preserve"> outpatient</w:t>
      </w:r>
      <w:r w:rsidR="006209AC">
        <w:rPr>
          <w:rFonts w:ascii="Garamond" w:hAnsi="Garamond"/>
        </w:rPr>
        <w:t xml:space="preserve"> </w:t>
      </w:r>
      <w:r w:rsidR="00644457">
        <w:rPr>
          <w:rFonts w:ascii="Garamond" w:hAnsi="Garamond"/>
        </w:rPr>
        <w:t xml:space="preserve">private practice. </w:t>
      </w:r>
      <w:r w:rsidR="006209AC">
        <w:rPr>
          <w:rFonts w:ascii="Garamond" w:hAnsi="Garamond"/>
        </w:rPr>
        <w:t>I am</w:t>
      </w:r>
      <w:r w:rsidR="00CB13AB">
        <w:rPr>
          <w:rFonts w:ascii="Garamond" w:hAnsi="Garamond"/>
        </w:rPr>
        <w:t xml:space="preserve"> set up to accommodate individuals who are reasonably safe and resourceful.</w:t>
      </w:r>
      <w:r w:rsidR="00644457">
        <w:rPr>
          <w:rFonts w:ascii="Garamond" w:hAnsi="Garamond"/>
        </w:rPr>
        <w:t xml:space="preserve"> After working in crisis settings and supervising staff with large caseloads, I take pride in now protecting and guarding my family time, alone time, and time spent with other patients without interruption.</w:t>
      </w:r>
      <w:r w:rsidR="00CB13AB">
        <w:rPr>
          <w:rFonts w:ascii="Garamond" w:hAnsi="Garamond"/>
        </w:rPr>
        <w:t xml:space="preserve"> </w:t>
      </w:r>
      <w:r w:rsidR="006209AC" w:rsidRPr="006209AC">
        <w:rPr>
          <w:rFonts w:ascii="Garamond" w:hAnsi="Garamond"/>
          <w:szCs w:val="24"/>
        </w:rPr>
        <w:t xml:space="preserve">I </w:t>
      </w:r>
      <w:r w:rsidR="006209AC">
        <w:rPr>
          <w:rFonts w:ascii="Garamond" w:hAnsi="Garamond"/>
        </w:rPr>
        <w:t xml:space="preserve">do not carry </w:t>
      </w:r>
      <w:r w:rsidR="001924BC">
        <w:rPr>
          <w:rFonts w:ascii="Garamond" w:hAnsi="Garamond"/>
        </w:rPr>
        <w:t xml:space="preserve">a </w:t>
      </w:r>
      <w:r w:rsidR="006209AC">
        <w:rPr>
          <w:rFonts w:ascii="Garamond" w:hAnsi="Garamond"/>
        </w:rPr>
        <w:t>be</w:t>
      </w:r>
      <w:r w:rsidR="001924BC">
        <w:rPr>
          <w:rFonts w:ascii="Garamond" w:hAnsi="Garamond"/>
        </w:rPr>
        <w:t>eper</w:t>
      </w:r>
      <w:r w:rsidR="006209AC">
        <w:rPr>
          <w:rFonts w:ascii="Garamond" w:hAnsi="Garamond"/>
        </w:rPr>
        <w:t xml:space="preserve"> nor am I</w:t>
      </w:r>
      <w:r w:rsidR="00CB13AB">
        <w:rPr>
          <w:rFonts w:ascii="Garamond" w:hAnsi="Garamond"/>
        </w:rPr>
        <w:t xml:space="preserve"> available at all times.</w:t>
      </w:r>
      <w:r w:rsidR="00644457">
        <w:rPr>
          <w:rFonts w:ascii="Garamond" w:hAnsi="Garamond"/>
        </w:rPr>
        <w:t xml:space="preserve"> Often when I am with patients my phone will be turned on ‘do not disturb’ limiting my awareness of missed calls and possible crisis scenarios. </w:t>
      </w:r>
      <w:r w:rsidR="00CB13AB">
        <w:rPr>
          <w:rFonts w:ascii="Garamond" w:hAnsi="Garamond"/>
        </w:rPr>
        <w:t>If at any time this does not feel like sufficient suppo</w:t>
      </w:r>
      <w:r w:rsidR="00EF598B">
        <w:rPr>
          <w:rFonts w:ascii="Garamond" w:hAnsi="Garamond"/>
        </w:rPr>
        <w:t>rt, please inform me</w:t>
      </w:r>
      <w:r w:rsidR="00CB13AB">
        <w:rPr>
          <w:rFonts w:ascii="Garamond" w:hAnsi="Garamond"/>
        </w:rPr>
        <w:t xml:space="preserve">, and </w:t>
      </w:r>
      <w:r w:rsidR="00EF598B">
        <w:rPr>
          <w:rFonts w:ascii="Garamond" w:hAnsi="Garamond"/>
        </w:rPr>
        <w:t xml:space="preserve">we </w:t>
      </w:r>
      <w:r w:rsidR="00CB13AB">
        <w:rPr>
          <w:rFonts w:ascii="Garamond" w:hAnsi="Garamond"/>
        </w:rPr>
        <w:t>can discuss additional resources or transfer yo</w:t>
      </w:r>
      <w:r w:rsidR="00623ECA">
        <w:rPr>
          <w:rFonts w:ascii="Garamond" w:hAnsi="Garamond"/>
        </w:rPr>
        <w:t xml:space="preserve">ur case to a therapist </w:t>
      </w:r>
      <w:r w:rsidR="00644457">
        <w:rPr>
          <w:rFonts w:ascii="Garamond" w:hAnsi="Garamond"/>
        </w:rPr>
        <w:t>or of</w:t>
      </w:r>
      <w:r w:rsidR="00623ECA">
        <w:rPr>
          <w:rFonts w:ascii="Garamond" w:hAnsi="Garamond"/>
        </w:rPr>
        <w:t>fice</w:t>
      </w:r>
      <w:r w:rsidR="00CB13AB">
        <w:rPr>
          <w:rFonts w:ascii="Garamond" w:hAnsi="Garamond"/>
        </w:rPr>
        <w:t xml:space="preserve"> with 24-hour availability. If you have a mental health emergency, </w:t>
      </w:r>
      <w:r w:rsidR="00635D7F">
        <w:rPr>
          <w:rFonts w:ascii="Garamond" w:hAnsi="Garamond"/>
          <w:szCs w:val="24"/>
        </w:rPr>
        <w:t xml:space="preserve">do </w:t>
      </w:r>
      <w:r w:rsidR="00CB13AB">
        <w:rPr>
          <w:rFonts w:ascii="Garamond" w:hAnsi="Garamond"/>
        </w:rPr>
        <w:t xml:space="preserve">not to </w:t>
      </w:r>
      <w:r w:rsidR="00644457">
        <w:rPr>
          <w:rFonts w:ascii="Garamond" w:hAnsi="Garamond"/>
        </w:rPr>
        <w:t>talk with me</w:t>
      </w:r>
      <w:r w:rsidR="00CB13AB">
        <w:rPr>
          <w:rFonts w:ascii="Garamond" w:hAnsi="Garamond"/>
        </w:rPr>
        <w:t xml:space="preserve">, </w:t>
      </w:r>
      <w:r w:rsidR="00644457">
        <w:rPr>
          <w:rFonts w:ascii="Garamond" w:hAnsi="Garamond"/>
        </w:rPr>
        <w:t>instead</w:t>
      </w:r>
      <w:r w:rsidR="00CB13AB">
        <w:rPr>
          <w:rFonts w:ascii="Garamond" w:hAnsi="Garamond"/>
        </w:rPr>
        <w:t xml:space="preserve"> do one or more of the following:</w:t>
      </w:r>
    </w:p>
    <w:p w14:paraId="7FB60ECE" w14:textId="5AB59CAB" w:rsidR="005765EE" w:rsidRPr="00EB413D" w:rsidRDefault="00F10FA1" w:rsidP="005765EE">
      <w:pPr>
        <w:numPr>
          <w:ilvl w:val="0"/>
          <w:numId w:val="5"/>
        </w:numPr>
        <w:tabs>
          <w:tab w:val="num" w:pos="2700"/>
        </w:tabs>
        <w:rPr>
          <w:rFonts w:ascii="Garamond" w:hAnsi="Garamond" w:cs="Arial"/>
          <w:szCs w:val="24"/>
        </w:rPr>
      </w:pPr>
      <w:r w:rsidRPr="00EB413D">
        <w:rPr>
          <w:rFonts w:ascii="Garamond" w:hAnsi="Garamond" w:cs="Arial"/>
          <w:szCs w:val="24"/>
        </w:rPr>
        <w:t xml:space="preserve">Call </w:t>
      </w:r>
      <w:r w:rsidR="006E0E5F">
        <w:rPr>
          <w:rFonts w:ascii="Garamond" w:hAnsi="Garamond" w:cs="Arial"/>
          <w:szCs w:val="24"/>
        </w:rPr>
        <w:t xml:space="preserve">the </w:t>
      </w:r>
      <w:r w:rsidRPr="00EB413D">
        <w:rPr>
          <w:rFonts w:ascii="Garamond" w:hAnsi="Garamond" w:cs="Arial"/>
          <w:szCs w:val="24"/>
        </w:rPr>
        <w:t xml:space="preserve">Behavioral Health Link/GCAL: 800-715-4225 </w:t>
      </w:r>
    </w:p>
    <w:p w14:paraId="0662E083" w14:textId="1BCFC2CE" w:rsidR="00F07027" w:rsidRPr="00F07027" w:rsidRDefault="00F07027" w:rsidP="00F07027">
      <w:pPr>
        <w:numPr>
          <w:ilvl w:val="0"/>
          <w:numId w:val="5"/>
        </w:numPr>
        <w:tabs>
          <w:tab w:val="num" w:pos="2700"/>
        </w:tabs>
        <w:rPr>
          <w:rFonts w:ascii="Garamond" w:hAnsi="Garamond" w:cs="Arial"/>
          <w:szCs w:val="24"/>
        </w:rPr>
      </w:pPr>
      <w:r w:rsidRPr="00F07027">
        <w:rPr>
          <w:rFonts w:ascii="Garamond" w:hAnsi="Garamond" w:cs="Arial"/>
          <w:szCs w:val="24"/>
        </w:rPr>
        <w:t xml:space="preserve">Call </w:t>
      </w:r>
      <w:r w:rsidR="006E0E5F">
        <w:rPr>
          <w:rFonts w:ascii="Garamond" w:hAnsi="Garamond" w:cs="Arial"/>
          <w:szCs w:val="24"/>
        </w:rPr>
        <w:t xml:space="preserve">the </w:t>
      </w:r>
      <w:r w:rsidRPr="00F07027">
        <w:rPr>
          <w:rFonts w:ascii="Garamond" w:hAnsi="Garamond" w:cs="Arial"/>
          <w:szCs w:val="24"/>
        </w:rPr>
        <w:t>Coliseum Psychiatric Hospital 24</w:t>
      </w:r>
      <w:r w:rsidR="003D0CAE">
        <w:rPr>
          <w:rFonts w:ascii="Garamond" w:hAnsi="Garamond" w:cs="Arial"/>
          <w:szCs w:val="24"/>
        </w:rPr>
        <w:t>-</w:t>
      </w:r>
      <w:r w:rsidRPr="00F07027">
        <w:rPr>
          <w:rFonts w:ascii="Garamond" w:hAnsi="Garamond" w:cs="Arial"/>
          <w:szCs w:val="24"/>
        </w:rPr>
        <w:t>hour crisis line at (478)751-0555</w:t>
      </w:r>
    </w:p>
    <w:p w14:paraId="1A4BB5D1" w14:textId="592FA671" w:rsidR="00F07027" w:rsidRPr="00F07027" w:rsidRDefault="00F07027" w:rsidP="00F07027">
      <w:pPr>
        <w:numPr>
          <w:ilvl w:val="0"/>
          <w:numId w:val="5"/>
        </w:numPr>
        <w:tabs>
          <w:tab w:val="num" w:pos="2700"/>
        </w:tabs>
        <w:rPr>
          <w:rFonts w:ascii="Garamond" w:hAnsi="Garamond" w:cs="Arial"/>
          <w:szCs w:val="24"/>
        </w:rPr>
      </w:pPr>
      <w:r w:rsidRPr="00F07027">
        <w:rPr>
          <w:rFonts w:ascii="Garamond" w:hAnsi="Garamond" w:cs="Arial"/>
          <w:szCs w:val="24"/>
        </w:rPr>
        <w:t xml:space="preserve">Call </w:t>
      </w:r>
      <w:r w:rsidR="006E0E5F">
        <w:rPr>
          <w:rFonts w:ascii="Garamond" w:hAnsi="Garamond" w:cs="Arial"/>
          <w:szCs w:val="24"/>
        </w:rPr>
        <w:t xml:space="preserve">the </w:t>
      </w:r>
      <w:r>
        <w:rPr>
          <w:rFonts w:ascii="Garamond" w:hAnsi="Garamond" w:cs="Arial"/>
          <w:szCs w:val="24"/>
        </w:rPr>
        <w:t>Medical C</w:t>
      </w:r>
      <w:r w:rsidRPr="00F07027">
        <w:rPr>
          <w:rFonts w:ascii="Garamond" w:hAnsi="Garamond" w:cs="Arial"/>
          <w:szCs w:val="24"/>
        </w:rPr>
        <w:t>enter Pavilion at (478)743-4673</w:t>
      </w:r>
    </w:p>
    <w:p w14:paraId="1B626721" w14:textId="07AD0399" w:rsidR="00CB13AB" w:rsidRPr="009E6B7A" w:rsidRDefault="00CB13AB" w:rsidP="009E6B7A">
      <w:pPr>
        <w:numPr>
          <w:ilvl w:val="0"/>
          <w:numId w:val="5"/>
        </w:numPr>
        <w:rPr>
          <w:rFonts w:ascii="Garamond" w:hAnsi="Garamond"/>
        </w:rPr>
      </w:pPr>
      <w:r w:rsidRPr="009E6B7A">
        <w:rPr>
          <w:rFonts w:ascii="Garamond" w:hAnsi="Garamond"/>
        </w:rPr>
        <w:t>Call 911</w:t>
      </w:r>
      <w:r w:rsidR="009E6B7A" w:rsidRPr="009E6B7A">
        <w:rPr>
          <w:rFonts w:ascii="Garamond" w:hAnsi="Garamond"/>
        </w:rPr>
        <w:t xml:space="preserve"> or </w:t>
      </w:r>
      <w:r w:rsidR="009E6B7A">
        <w:rPr>
          <w:rFonts w:ascii="Garamond" w:hAnsi="Garamond"/>
        </w:rPr>
        <w:t>g</w:t>
      </w:r>
      <w:r w:rsidRPr="009E6B7A">
        <w:rPr>
          <w:rFonts w:ascii="Garamond" w:hAnsi="Garamond"/>
        </w:rPr>
        <w:t xml:space="preserve">o to your nearest emergency room.  </w:t>
      </w:r>
    </w:p>
    <w:p w14:paraId="291B2EF6" w14:textId="77777777" w:rsidR="00532E81" w:rsidRDefault="00532E81" w:rsidP="00D740EE">
      <w:pPr>
        <w:jc w:val="center"/>
        <w:rPr>
          <w:rFonts w:ascii="Garamond" w:hAnsi="Garamond"/>
          <w:bCs/>
          <w:iCs/>
          <w:u w:val="single"/>
        </w:rPr>
      </w:pPr>
    </w:p>
    <w:p w14:paraId="04F7AED0" w14:textId="09699C6D" w:rsidR="00D740EE" w:rsidRPr="004A1D62" w:rsidRDefault="10EAA90B" w:rsidP="10EAA90B">
      <w:pPr>
        <w:jc w:val="center"/>
        <w:rPr>
          <w:rFonts w:ascii="Garamond" w:hAnsi="Garamond"/>
          <w:b/>
          <w:bCs/>
          <w:u w:val="single"/>
        </w:rPr>
      </w:pPr>
      <w:r w:rsidRPr="004A1D62">
        <w:rPr>
          <w:rFonts w:ascii="Garamond" w:hAnsi="Garamond"/>
          <w:b/>
          <w:bCs/>
          <w:u w:val="single"/>
        </w:rPr>
        <w:t>Professional Relationship</w:t>
      </w:r>
    </w:p>
    <w:p w14:paraId="2CFA0874" w14:textId="786998C3" w:rsidR="00CB13AB" w:rsidRDefault="005765EE" w:rsidP="00586699">
      <w:pPr>
        <w:pStyle w:val="Footer"/>
        <w:rPr>
          <w:rFonts w:ascii="Garamond" w:hAnsi="Garamond"/>
        </w:rPr>
      </w:pPr>
      <w:r w:rsidRPr="00586699">
        <w:rPr>
          <w:rFonts w:ascii="Garamond" w:hAnsi="Garamond"/>
        </w:rPr>
        <w:t>Psyc</w:t>
      </w:r>
      <w:r w:rsidR="003D0CAE">
        <w:rPr>
          <w:rFonts w:ascii="Garamond" w:hAnsi="Garamond"/>
        </w:rPr>
        <w:t>ho</w:t>
      </w:r>
      <w:r w:rsidRPr="00586699">
        <w:rPr>
          <w:rFonts w:ascii="Garamond" w:hAnsi="Garamond"/>
        </w:rPr>
        <w:t>therapy</w:t>
      </w:r>
      <w:r w:rsidR="00D740EE" w:rsidRPr="00586699">
        <w:rPr>
          <w:rFonts w:ascii="Garamond" w:hAnsi="Garamond"/>
        </w:rPr>
        <w:t xml:space="preserve"> is a professional service</w:t>
      </w:r>
      <w:r w:rsidR="00644457">
        <w:rPr>
          <w:rFonts w:ascii="Garamond" w:hAnsi="Garamond"/>
        </w:rPr>
        <w:t xml:space="preserve">. </w:t>
      </w:r>
      <w:r w:rsidR="00D740EE" w:rsidRPr="00586699">
        <w:rPr>
          <w:rFonts w:ascii="Garamond" w:hAnsi="Garamond"/>
        </w:rPr>
        <w:t>Because of the nature of therapy, your relationship with</w:t>
      </w:r>
      <w:r w:rsidR="00EF598B" w:rsidRPr="00586699">
        <w:rPr>
          <w:rFonts w:ascii="Garamond" w:hAnsi="Garamond"/>
        </w:rPr>
        <w:t xml:space="preserve"> me</w:t>
      </w:r>
      <w:r w:rsidR="00FF18BF">
        <w:rPr>
          <w:rFonts w:ascii="Garamond" w:hAnsi="Garamond"/>
        </w:rPr>
        <w:t xml:space="preserve"> must</w:t>
      </w:r>
      <w:r w:rsidR="00D740EE" w:rsidRPr="00586699">
        <w:rPr>
          <w:rFonts w:ascii="Garamond" w:hAnsi="Garamond"/>
        </w:rPr>
        <w:t xml:space="preserve"> be different from most relationships</w:t>
      </w:r>
      <w:r w:rsidR="00FF18BF">
        <w:rPr>
          <w:rFonts w:ascii="Garamond" w:hAnsi="Garamond"/>
        </w:rPr>
        <w:t xml:space="preserve"> in your life</w:t>
      </w:r>
      <w:r w:rsidR="00D740EE" w:rsidRPr="00586699">
        <w:rPr>
          <w:rFonts w:ascii="Garamond" w:hAnsi="Garamond"/>
        </w:rPr>
        <w:t xml:space="preserve">. It may differ in how long it lasts, the objectives, or the topics discussed. It must be limited to only the </w:t>
      </w:r>
      <w:r w:rsidR="00CB13AB" w:rsidRPr="00586699">
        <w:rPr>
          <w:rFonts w:ascii="Garamond" w:hAnsi="Garamond"/>
        </w:rPr>
        <w:t xml:space="preserve">relationship of </w:t>
      </w:r>
      <w:r w:rsidR="00644457">
        <w:rPr>
          <w:rFonts w:ascii="Garamond" w:hAnsi="Garamond"/>
        </w:rPr>
        <w:t>‘</w:t>
      </w:r>
      <w:r w:rsidR="00CB13AB" w:rsidRPr="00586699">
        <w:rPr>
          <w:rFonts w:ascii="Garamond" w:hAnsi="Garamond"/>
        </w:rPr>
        <w:t xml:space="preserve">therapist and </w:t>
      </w:r>
      <w:r w:rsidR="0095718A">
        <w:rPr>
          <w:rFonts w:ascii="Garamond" w:hAnsi="Garamond"/>
        </w:rPr>
        <w:t>patient</w:t>
      </w:r>
      <w:r w:rsidR="00644457">
        <w:rPr>
          <w:rFonts w:ascii="Garamond" w:hAnsi="Garamond"/>
        </w:rPr>
        <w:t>’</w:t>
      </w:r>
      <w:r w:rsidR="00CB13AB" w:rsidRPr="00586699">
        <w:rPr>
          <w:rFonts w:ascii="Garamond" w:hAnsi="Garamond"/>
        </w:rPr>
        <w:t xml:space="preserve">. If you and </w:t>
      </w:r>
      <w:r w:rsidR="00EF598B" w:rsidRPr="00586699">
        <w:rPr>
          <w:rFonts w:ascii="Garamond" w:hAnsi="Garamond"/>
          <w:szCs w:val="24"/>
        </w:rPr>
        <w:t>I</w:t>
      </w:r>
      <w:r w:rsidR="00CB13AB" w:rsidRPr="00586699">
        <w:rPr>
          <w:rFonts w:ascii="Garamond" w:hAnsi="Garamond"/>
        </w:rPr>
        <w:t xml:space="preserve"> were to</w:t>
      </w:r>
      <w:r>
        <w:rPr>
          <w:rFonts w:ascii="Garamond" w:hAnsi="Garamond"/>
        </w:rPr>
        <w:t xml:space="preserve"> interact </w:t>
      </w:r>
      <w:r w:rsidR="0095718A">
        <w:rPr>
          <w:rFonts w:ascii="Garamond" w:hAnsi="Garamond"/>
        </w:rPr>
        <w:t xml:space="preserve">in </w:t>
      </w:r>
      <w:r w:rsidR="00C17EBF">
        <w:rPr>
          <w:rFonts w:ascii="Garamond" w:hAnsi="Garamond"/>
        </w:rPr>
        <w:t>other ways, we</w:t>
      </w:r>
      <w:r w:rsidR="00CB13AB" w:rsidRPr="00586699">
        <w:rPr>
          <w:rFonts w:ascii="Garamond" w:hAnsi="Garamond"/>
        </w:rPr>
        <w:t xml:space="preserve"> would then have a "dual relationship," which could prove to be harmful to you and is, therefore, unethical in the mental health profession. Dual relationships can set up conflicts between the therapist's interest and the</w:t>
      </w:r>
      <w:r w:rsidR="00E00EDD">
        <w:rPr>
          <w:rFonts w:ascii="Garamond" w:hAnsi="Garamond"/>
        </w:rPr>
        <w:t xml:space="preserve"> patient</w:t>
      </w:r>
      <w:r w:rsidR="00CB13AB" w:rsidRPr="00586699">
        <w:rPr>
          <w:rFonts w:ascii="Garamond" w:hAnsi="Garamond"/>
        </w:rPr>
        <w:t>’s interest, and then your interests might not be put firs</w:t>
      </w:r>
      <w:r w:rsidR="006209AC" w:rsidRPr="00586699">
        <w:rPr>
          <w:rFonts w:ascii="Garamond" w:hAnsi="Garamond"/>
        </w:rPr>
        <w:t>t</w:t>
      </w:r>
      <w:r w:rsidR="00830D9E">
        <w:rPr>
          <w:rFonts w:ascii="Garamond" w:hAnsi="Garamond"/>
        </w:rPr>
        <w:t xml:space="preserve"> or I may develop bias</w:t>
      </w:r>
      <w:r w:rsidR="00644457">
        <w:rPr>
          <w:rFonts w:ascii="Garamond" w:hAnsi="Garamond"/>
        </w:rPr>
        <w:t xml:space="preserve"> or have my clinical</w:t>
      </w:r>
      <w:r w:rsidR="00B833F0">
        <w:rPr>
          <w:rFonts w:ascii="Garamond" w:hAnsi="Garamond"/>
        </w:rPr>
        <w:t xml:space="preserve"> judgment</w:t>
      </w:r>
      <w:r w:rsidR="00644457">
        <w:rPr>
          <w:rFonts w:ascii="Garamond" w:hAnsi="Garamond"/>
        </w:rPr>
        <w:t xml:space="preserve"> clouded</w:t>
      </w:r>
      <w:r w:rsidR="00B26E81">
        <w:rPr>
          <w:rFonts w:ascii="Garamond" w:hAnsi="Garamond"/>
        </w:rPr>
        <w:t>.</w:t>
      </w:r>
      <w:r w:rsidR="006209AC" w:rsidRPr="00586699">
        <w:rPr>
          <w:rFonts w:ascii="Garamond" w:hAnsi="Garamond"/>
        </w:rPr>
        <w:t xml:space="preserve"> </w:t>
      </w:r>
      <w:r w:rsidRPr="00586699">
        <w:rPr>
          <w:rFonts w:ascii="Garamond" w:hAnsi="Garamond"/>
        </w:rPr>
        <w:t>To</w:t>
      </w:r>
      <w:r w:rsidR="006209AC" w:rsidRPr="00586699">
        <w:rPr>
          <w:rFonts w:ascii="Garamond" w:hAnsi="Garamond"/>
        </w:rPr>
        <w:t xml:space="preserve"> offer all my</w:t>
      </w:r>
      <w:r w:rsidR="00CB13AB" w:rsidRPr="00586699">
        <w:rPr>
          <w:rFonts w:ascii="Garamond" w:hAnsi="Garamond"/>
        </w:rPr>
        <w:t xml:space="preserve"> </w:t>
      </w:r>
      <w:r w:rsidR="00830D9E">
        <w:rPr>
          <w:rFonts w:ascii="Garamond" w:hAnsi="Garamond"/>
        </w:rPr>
        <w:t>patient</w:t>
      </w:r>
      <w:r w:rsidR="007B65A6">
        <w:rPr>
          <w:rFonts w:ascii="Garamond" w:hAnsi="Garamond"/>
        </w:rPr>
        <w:t>s</w:t>
      </w:r>
      <w:r w:rsidR="00CB13AB" w:rsidRPr="00586699">
        <w:rPr>
          <w:rFonts w:ascii="Garamond" w:hAnsi="Garamond"/>
        </w:rPr>
        <w:t xml:space="preserve"> the best care, </w:t>
      </w:r>
      <w:r w:rsidR="006209AC" w:rsidRPr="00586699">
        <w:rPr>
          <w:rFonts w:ascii="Garamond" w:hAnsi="Garamond"/>
        </w:rPr>
        <w:t xml:space="preserve">my </w:t>
      </w:r>
      <w:r w:rsidR="00CB13AB" w:rsidRPr="00586699">
        <w:rPr>
          <w:rFonts w:ascii="Garamond" w:hAnsi="Garamond"/>
        </w:rPr>
        <w:t xml:space="preserve">judgment needs to be </w:t>
      </w:r>
      <w:r w:rsidR="00BF7948">
        <w:rPr>
          <w:rFonts w:ascii="Garamond" w:hAnsi="Garamond"/>
        </w:rPr>
        <w:t>non-biased</w:t>
      </w:r>
      <w:r w:rsidR="00644457">
        <w:rPr>
          <w:rFonts w:ascii="Garamond" w:hAnsi="Garamond"/>
        </w:rPr>
        <w:t>, objective,</w:t>
      </w:r>
      <w:r w:rsidR="00BF7948">
        <w:rPr>
          <w:rFonts w:ascii="Garamond" w:hAnsi="Garamond"/>
        </w:rPr>
        <w:t xml:space="preserve"> </w:t>
      </w:r>
      <w:r w:rsidR="00CB13AB" w:rsidRPr="00586699">
        <w:rPr>
          <w:rFonts w:ascii="Garamond" w:hAnsi="Garamond"/>
        </w:rPr>
        <w:t xml:space="preserve">and purely focused on your </w:t>
      </w:r>
      <w:r w:rsidR="003B3394">
        <w:rPr>
          <w:rFonts w:ascii="Garamond" w:hAnsi="Garamond"/>
        </w:rPr>
        <w:t xml:space="preserve">therapeutic </w:t>
      </w:r>
      <w:r w:rsidR="00644457">
        <w:rPr>
          <w:rFonts w:ascii="Garamond" w:hAnsi="Garamond"/>
        </w:rPr>
        <w:t>journey</w:t>
      </w:r>
      <w:r w:rsidR="00CB13AB" w:rsidRPr="00586699">
        <w:rPr>
          <w:rFonts w:ascii="Garamond" w:hAnsi="Garamond"/>
        </w:rPr>
        <w:t xml:space="preserve">. </w:t>
      </w:r>
    </w:p>
    <w:p w14:paraId="0FBDFF4D" w14:textId="77777777" w:rsidR="00F202F5" w:rsidRPr="00586699" w:rsidRDefault="00F202F5" w:rsidP="00586699">
      <w:pPr>
        <w:pStyle w:val="Footer"/>
        <w:rPr>
          <w:rFonts w:ascii="Garamond" w:hAnsi="Garamond"/>
        </w:rPr>
      </w:pPr>
    </w:p>
    <w:p w14:paraId="0F230809" w14:textId="47698184" w:rsidR="00CB13AB" w:rsidRDefault="00CB13AB">
      <w:pPr>
        <w:rPr>
          <w:rFonts w:ascii="Garamond" w:hAnsi="Garamond"/>
        </w:rPr>
      </w:pPr>
      <w:r>
        <w:rPr>
          <w:rFonts w:ascii="Garamond" w:hAnsi="Garamond"/>
        </w:rPr>
        <w:t xml:space="preserve">Additionally, there are important </w:t>
      </w:r>
      <w:r w:rsidRPr="001952D0">
        <w:rPr>
          <w:rFonts w:ascii="Garamond" w:hAnsi="Garamond"/>
          <w:b/>
          <w:bCs/>
        </w:rPr>
        <w:t>differences between therapy and friendship</w:t>
      </w:r>
      <w:r>
        <w:rPr>
          <w:rFonts w:ascii="Garamond" w:hAnsi="Garamond"/>
        </w:rPr>
        <w:t>. Friends may see your position only from their personal viewpoint and experiences</w:t>
      </w:r>
      <w:r w:rsidR="00B833F0">
        <w:rPr>
          <w:rFonts w:ascii="Garamond" w:hAnsi="Garamond"/>
        </w:rPr>
        <w:t xml:space="preserve"> or may be looking to ‘fix’ the situation or emotion quickly</w:t>
      </w:r>
      <w:r>
        <w:rPr>
          <w:rFonts w:ascii="Garamond" w:hAnsi="Garamond"/>
        </w:rPr>
        <w:t xml:space="preserve">. Friends </w:t>
      </w:r>
      <w:r w:rsidR="003E348A">
        <w:rPr>
          <w:rFonts w:ascii="Garamond" w:hAnsi="Garamond"/>
        </w:rPr>
        <w:t xml:space="preserve">or family </w:t>
      </w:r>
      <w:r>
        <w:rPr>
          <w:rFonts w:ascii="Garamond" w:hAnsi="Garamond"/>
        </w:rPr>
        <w:t>may want to find quick and easy sol</w:t>
      </w:r>
      <w:r w:rsidR="005765EE">
        <w:rPr>
          <w:rFonts w:ascii="Garamond" w:hAnsi="Garamond"/>
        </w:rPr>
        <w:t xml:space="preserve">utions to your problems so </w:t>
      </w:r>
      <w:r>
        <w:rPr>
          <w:rFonts w:ascii="Garamond" w:hAnsi="Garamond"/>
        </w:rPr>
        <w:t>they can feel helpful. These short-term solutions may not be in your long-term best interest</w:t>
      </w:r>
      <w:r w:rsidR="001952D0">
        <w:rPr>
          <w:rFonts w:ascii="Garamond" w:hAnsi="Garamond"/>
        </w:rPr>
        <w:t xml:space="preserve"> as often they are attempts to ‘fix’ the presenting problem versus the underlying thoughts, emotions, and experiences that led to the problem</w:t>
      </w:r>
      <w:r>
        <w:rPr>
          <w:rFonts w:ascii="Garamond" w:hAnsi="Garamond"/>
        </w:rPr>
        <w:t>. A therapist offers you choices</w:t>
      </w:r>
      <w:r w:rsidR="001952D0">
        <w:rPr>
          <w:rFonts w:ascii="Garamond" w:hAnsi="Garamond"/>
        </w:rPr>
        <w:t xml:space="preserve"> in challenging your perspective and expectations</w:t>
      </w:r>
      <w:r>
        <w:rPr>
          <w:rFonts w:ascii="Garamond" w:hAnsi="Garamond"/>
        </w:rPr>
        <w:t xml:space="preserve"> and helps </w:t>
      </w:r>
      <w:r w:rsidR="0065151F">
        <w:rPr>
          <w:rFonts w:ascii="Garamond" w:hAnsi="Garamond"/>
        </w:rPr>
        <w:t xml:space="preserve">empower </w:t>
      </w:r>
      <w:r>
        <w:rPr>
          <w:rFonts w:ascii="Garamond" w:hAnsi="Garamond"/>
        </w:rPr>
        <w:t>you</w:t>
      </w:r>
      <w:r w:rsidR="0065151F">
        <w:rPr>
          <w:rFonts w:ascii="Garamond" w:hAnsi="Garamond"/>
        </w:rPr>
        <w:t xml:space="preserve"> to</w:t>
      </w:r>
      <w:r>
        <w:rPr>
          <w:rFonts w:ascii="Garamond" w:hAnsi="Garamond"/>
        </w:rPr>
        <w:t xml:space="preserve"> </w:t>
      </w:r>
      <w:r w:rsidR="001952D0">
        <w:rPr>
          <w:rFonts w:ascii="Garamond" w:hAnsi="Garamond"/>
        </w:rPr>
        <w:t xml:space="preserve">identify and explore </w:t>
      </w:r>
      <w:r>
        <w:rPr>
          <w:rFonts w:ascii="Garamond" w:hAnsi="Garamond"/>
        </w:rPr>
        <w:t xml:space="preserve">what </w:t>
      </w:r>
      <w:r w:rsidR="001952D0">
        <w:rPr>
          <w:rFonts w:ascii="Garamond" w:hAnsi="Garamond"/>
        </w:rPr>
        <w:t xml:space="preserve">changes are </w:t>
      </w:r>
      <w:r>
        <w:rPr>
          <w:rFonts w:ascii="Garamond" w:hAnsi="Garamond"/>
        </w:rPr>
        <w:t>best for you.</w:t>
      </w:r>
      <w:r w:rsidR="001952D0">
        <w:rPr>
          <w:rFonts w:ascii="Garamond" w:hAnsi="Garamond"/>
        </w:rPr>
        <w:t xml:space="preserve"> The goal with therapy is to initiate long-term change for overall increased lifetime fulfillment and content.</w:t>
      </w:r>
      <w:r>
        <w:rPr>
          <w:rFonts w:ascii="Garamond" w:hAnsi="Garamond"/>
        </w:rPr>
        <w:t xml:space="preserve"> A therapist helps you learn how to solve problems and make better decisions</w:t>
      </w:r>
      <w:r w:rsidR="001952D0">
        <w:rPr>
          <w:rFonts w:ascii="Garamond" w:hAnsi="Garamond"/>
        </w:rPr>
        <w:t xml:space="preserve"> while having increased awareness of self and self-identity</w:t>
      </w:r>
      <w:r>
        <w:rPr>
          <w:rFonts w:ascii="Garamond" w:hAnsi="Garamond"/>
        </w:rPr>
        <w:t>. A therapist's responses to your situation are based on tested theories</w:t>
      </w:r>
      <w:r w:rsidR="00364082">
        <w:rPr>
          <w:rFonts w:ascii="Garamond" w:hAnsi="Garamond"/>
        </w:rPr>
        <w:t>, evidence</w:t>
      </w:r>
      <w:r w:rsidR="009B4662">
        <w:rPr>
          <w:rFonts w:ascii="Garamond" w:hAnsi="Garamond"/>
        </w:rPr>
        <w:t>-</w:t>
      </w:r>
      <w:r w:rsidR="00364082">
        <w:rPr>
          <w:rFonts w:ascii="Garamond" w:hAnsi="Garamond"/>
        </w:rPr>
        <w:t>based practice (EBP),</w:t>
      </w:r>
      <w:r>
        <w:rPr>
          <w:rFonts w:ascii="Garamond" w:hAnsi="Garamond"/>
        </w:rPr>
        <w:t xml:space="preserve"> and methods of change. </w:t>
      </w:r>
    </w:p>
    <w:p w14:paraId="7089CBFA" w14:textId="77777777" w:rsidR="00364082" w:rsidRDefault="00364082">
      <w:pPr>
        <w:rPr>
          <w:rFonts w:ascii="Garamond" w:hAnsi="Garamond"/>
        </w:rPr>
      </w:pPr>
    </w:p>
    <w:p w14:paraId="506A1F26" w14:textId="0FBEBF00" w:rsidR="00B833F0" w:rsidRDefault="10EAA90B">
      <w:pPr>
        <w:rPr>
          <w:rFonts w:ascii="Garamond" w:hAnsi="Garamond"/>
        </w:rPr>
      </w:pPr>
      <w:r w:rsidRPr="10EAA90B">
        <w:rPr>
          <w:rFonts w:ascii="Garamond" w:hAnsi="Garamond"/>
        </w:rPr>
        <w:t xml:space="preserve">Therapists are required to keep the identity of their patients confidential. As much as I would like to, for your confidentiality, I will not </w:t>
      </w:r>
      <w:r w:rsidR="001952D0">
        <w:rPr>
          <w:rFonts w:ascii="Garamond" w:hAnsi="Garamond"/>
        </w:rPr>
        <w:t>speak to</w:t>
      </w:r>
      <w:r w:rsidRPr="10EAA90B">
        <w:rPr>
          <w:rFonts w:ascii="Garamond" w:hAnsi="Garamond"/>
        </w:rPr>
        <w:t xml:space="preserve"> you in public unless you speak to me first. Macon/middle Georgia is one of the ‘smallest big cities’ around and it is often I find myself in social situations</w:t>
      </w:r>
      <w:r w:rsidR="001952D0">
        <w:rPr>
          <w:rFonts w:ascii="Garamond" w:hAnsi="Garamond"/>
        </w:rPr>
        <w:t xml:space="preserve"> and environments with </w:t>
      </w:r>
      <w:r w:rsidRPr="10EAA90B">
        <w:rPr>
          <w:rFonts w:ascii="Garamond" w:hAnsi="Garamond"/>
        </w:rPr>
        <w:t>former or current patients</w:t>
      </w:r>
      <w:r w:rsidR="001952D0">
        <w:rPr>
          <w:rFonts w:ascii="Garamond" w:hAnsi="Garamond"/>
        </w:rPr>
        <w:t xml:space="preserve"> present</w:t>
      </w:r>
      <w:r w:rsidRPr="10EAA90B">
        <w:rPr>
          <w:rFonts w:ascii="Garamond" w:hAnsi="Garamond"/>
        </w:rPr>
        <w:t xml:space="preserve">. We may run into situations which require us to be friendly and cordial without my acknowledging you as a patient. I will remain professional and interact professionally should this circumstance occur. </w:t>
      </w:r>
      <w:r w:rsidR="00B833F0">
        <w:rPr>
          <w:rFonts w:ascii="Garamond" w:hAnsi="Garamond"/>
        </w:rPr>
        <w:t>W</w:t>
      </w:r>
      <w:r w:rsidRPr="10EAA90B">
        <w:rPr>
          <w:rFonts w:ascii="Garamond" w:hAnsi="Garamond"/>
        </w:rPr>
        <w:t xml:space="preserve">hen your therapy is completed, I will not be able to be a friend to you like your other friends. It is my duty to always maintain </w:t>
      </w:r>
    </w:p>
    <w:p w14:paraId="51430463" w14:textId="77777777" w:rsidR="00B833F0" w:rsidRDefault="00B833F0">
      <w:pPr>
        <w:rPr>
          <w:rFonts w:ascii="Garamond" w:hAnsi="Garamond"/>
        </w:rPr>
      </w:pPr>
    </w:p>
    <w:p w14:paraId="51AA6CB0" w14:textId="77777777" w:rsidR="007362ED" w:rsidRDefault="007362ED">
      <w:pPr>
        <w:rPr>
          <w:rFonts w:ascii="Garamond" w:hAnsi="Garamond"/>
        </w:rPr>
      </w:pPr>
    </w:p>
    <w:p w14:paraId="4DF7F618" w14:textId="269C9083" w:rsidR="00CB13AB" w:rsidRDefault="10EAA90B">
      <w:pPr>
        <w:rPr>
          <w:rFonts w:ascii="Garamond" w:hAnsi="Garamond"/>
        </w:rPr>
      </w:pPr>
      <w:r w:rsidRPr="10EAA90B">
        <w:rPr>
          <w:rFonts w:ascii="Garamond" w:hAnsi="Garamond"/>
        </w:rPr>
        <w:t>a professional r</w:t>
      </w:r>
      <w:r w:rsidR="00B833F0">
        <w:rPr>
          <w:rFonts w:ascii="Garamond" w:hAnsi="Garamond"/>
        </w:rPr>
        <w:t>elationship</w:t>
      </w:r>
      <w:r w:rsidRPr="10EAA90B">
        <w:rPr>
          <w:rFonts w:ascii="Garamond" w:hAnsi="Garamond"/>
        </w:rPr>
        <w:t xml:space="preserve"> with you.</w:t>
      </w:r>
      <w:r w:rsidR="00B833F0">
        <w:rPr>
          <w:rFonts w:ascii="Garamond" w:hAnsi="Garamond"/>
        </w:rPr>
        <w:t xml:space="preserve"> I have found this to benefit t</w:t>
      </w:r>
      <w:r w:rsidR="007362ED">
        <w:rPr>
          <w:rFonts w:ascii="Garamond" w:hAnsi="Garamond"/>
        </w:rPr>
        <w:t>he</w:t>
      </w:r>
      <w:r w:rsidR="00B833F0">
        <w:rPr>
          <w:rFonts w:ascii="Garamond" w:hAnsi="Garamond"/>
        </w:rPr>
        <w:t xml:space="preserve"> patient as many </w:t>
      </w:r>
      <w:proofErr w:type="gramStart"/>
      <w:r w:rsidR="00B833F0">
        <w:rPr>
          <w:rFonts w:ascii="Garamond" w:hAnsi="Garamond"/>
        </w:rPr>
        <w:t>return</w:t>
      </w:r>
      <w:proofErr w:type="gramEnd"/>
      <w:r w:rsidR="00B833F0">
        <w:rPr>
          <w:rFonts w:ascii="Garamond" w:hAnsi="Garamond"/>
        </w:rPr>
        <w:t xml:space="preserve"> to therapy ‘down the road’ as life continues to give curve balls and obstacles whether it be for maintenance or to address new or challenging issues.</w:t>
      </w:r>
      <w:r w:rsidRPr="10EAA90B">
        <w:rPr>
          <w:rFonts w:ascii="Garamond" w:hAnsi="Garamond"/>
        </w:rPr>
        <w:t xml:space="preserve"> </w:t>
      </w:r>
      <w:r w:rsidR="00B833F0">
        <w:rPr>
          <w:rFonts w:ascii="Garamond" w:hAnsi="Garamond"/>
        </w:rPr>
        <w:t>T</w:t>
      </w:r>
      <w:r w:rsidRPr="10EAA90B">
        <w:rPr>
          <w:rFonts w:ascii="Garamond" w:hAnsi="Garamond"/>
        </w:rPr>
        <w:t>hese guidelines are strictly for your long-term protection.</w:t>
      </w:r>
    </w:p>
    <w:p w14:paraId="635A7A9D" w14:textId="77777777" w:rsidR="00B833F0" w:rsidRDefault="00B833F0">
      <w:pPr>
        <w:rPr>
          <w:rFonts w:ascii="Garamond" w:hAnsi="Garamond"/>
        </w:rPr>
      </w:pPr>
    </w:p>
    <w:p w14:paraId="7C04DEFA" w14:textId="1CEC3F7A" w:rsidR="00CB13AB" w:rsidRPr="004A1D62" w:rsidRDefault="10EAA90B" w:rsidP="10EAA90B">
      <w:pPr>
        <w:jc w:val="center"/>
        <w:rPr>
          <w:rFonts w:ascii="Garamond" w:hAnsi="Garamond"/>
          <w:b/>
          <w:bCs/>
          <w:u w:val="single"/>
        </w:rPr>
      </w:pPr>
      <w:r w:rsidRPr="004A1D62">
        <w:rPr>
          <w:rFonts w:ascii="Garamond" w:hAnsi="Garamond"/>
          <w:b/>
          <w:bCs/>
          <w:u w:val="single"/>
        </w:rPr>
        <w:t xml:space="preserve">Statement Regarding Ethics, </w:t>
      </w:r>
      <w:r w:rsidR="009342B0">
        <w:rPr>
          <w:rFonts w:ascii="Garamond" w:hAnsi="Garamond"/>
          <w:b/>
          <w:bCs/>
          <w:u w:val="single"/>
        </w:rPr>
        <w:t>Patie</w:t>
      </w:r>
      <w:r w:rsidRPr="004A1D62">
        <w:rPr>
          <w:rFonts w:ascii="Garamond" w:hAnsi="Garamond"/>
          <w:b/>
          <w:bCs/>
          <w:u w:val="single"/>
        </w:rPr>
        <w:t>nt Welfare &amp; Safety</w:t>
      </w:r>
    </w:p>
    <w:p w14:paraId="6345CF5F" w14:textId="52F2CB02" w:rsidR="004D6EC7" w:rsidRDefault="006209AC">
      <w:pPr>
        <w:rPr>
          <w:rFonts w:ascii="Garamond" w:hAnsi="Garamond"/>
          <w:color w:val="0000FF"/>
        </w:rPr>
      </w:pPr>
      <w:r>
        <w:rPr>
          <w:rFonts w:ascii="Garamond" w:hAnsi="Garamond"/>
        </w:rPr>
        <w:t>I assure you that my</w:t>
      </w:r>
      <w:r w:rsidR="00CB13AB">
        <w:rPr>
          <w:rFonts w:ascii="Garamond" w:hAnsi="Garamond"/>
        </w:rPr>
        <w:t xml:space="preserve"> services will be rendered in a professional manner consistent with the ethical standards of </w:t>
      </w:r>
      <w:r w:rsidR="00CB13AB" w:rsidRPr="003C1744">
        <w:rPr>
          <w:rFonts w:ascii="Garamond" w:hAnsi="Garamond"/>
          <w:color w:val="000000"/>
        </w:rPr>
        <w:t xml:space="preserve">the </w:t>
      </w:r>
      <w:r w:rsidR="004F44AA" w:rsidRPr="003C1744">
        <w:rPr>
          <w:rFonts w:ascii="Garamond" w:hAnsi="Garamond"/>
          <w:color w:val="000000"/>
        </w:rPr>
        <w:t>National Association of Social Workers</w:t>
      </w:r>
      <w:r w:rsidR="003C1744">
        <w:rPr>
          <w:rFonts w:ascii="Garamond" w:hAnsi="Garamond"/>
          <w:color w:val="0000FF"/>
        </w:rPr>
        <w:t>.</w:t>
      </w:r>
      <w:r w:rsidR="008F7542">
        <w:rPr>
          <w:rFonts w:ascii="Garamond" w:hAnsi="Garamond"/>
        </w:rPr>
        <w:t xml:space="preserve">  </w:t>
      </w:r>
      <w:r w:rsidR="00CB13AB">
        <w:rPr>
          <w:rFonts w:ascii="Garamond" w:hAnsi="Garamond"/>
        </w:rPr>
        <w:t>If at any ti</w:t>
      </w:r>
      <w:r w:rsidR="00EF598B">
        <w:rPr>
          <w:rFonts w:ascii="Garamond" w:hAnsi="Garamond"/>
        </w:rPr>
        <w:t>me you feel that I am</w:t>
      </w:r>
      <w:r w:rsidR="008A4B58">
        <w:rPr>
          <w:rFonts w:ascii="Garamond" w:hAnsi="Garamond"/>
        </w:rPr>
        <w:t xml:space="preserve"> not performing in an ethical or </w:t>
      </w:r>
      <w:r w:rsidR="00CB13AB">
        <w:rPr>
          <w:rFonts w:ascii="Garamond" w:hAnsi="Garamond"/>
        </w:rPr>
        <w:t xml:space="preserve">professional manner, </w:t>
      </w:r>
      <w:r w:rsidRPr="006209AC">
        <w:rPr>
          <w:rFonts w:ascii="Garamond" w:hAnsi="Garamond"/>
          <w:szCs w:val="24"/>
        </w:rPr>
        <w:t xml:space="preserve">I </w:t>
      </w:r>
      <w:r w:rsidR="00CB13AB">
        <w:rPr>
          <w:rFonts w:ascii="Garamond" w:hAnsi="Garamond"/>
        </w:rPr>
        <w:t xml:space="preserve">ask that you please let </w:t>
      </w:r>
      <w:r w:rsidR="00EF598B">
        <w:rPr>
          <w:rFonts w:ascii="Garamond" w:hAnsi="Garamond"/>
        </w:rPr>
        <w:t xml:space="preserve">me </w:t>
      </w:r>
      <w:r w:rsidR="00CB13AB">
        <w:rPr>
          <w:rFonts w:ascii="Garamond" w:hAnsi="Garamond"/>
        </w:rPr>
        <w:t xml:space="preserve">know </w:t>
      </w:r>
      <w:r w:rsidR="00CB13AB" w:rsidRPr="004D6EC7">
        <w:rPr>
          <w:rFonts w:ascii="Garamond" w:hAnsi="Garamond"/>
          <w:b/>
          <w:bCs/>
        </w:rPr>
        <w:t>immediately</w:t>
      </w:r>
      <w:r w:rsidR="00CB13AB">
        <w:rPr>
          <w:rFonts w:ascii="Garamond" w:hAnsi="Garamond"/>
        </w:rPr>
        <w:t xml:space="preserve">.  If </w:t>
      </w:r>
      <w:r w:rsidR="00EF598B">
        <w:rPr>
          <w:rFonts w:ascii="Garamond" w:hAnsi="Garamond"/>
        </w:rPr>
        <w:t xml:space="preserve">we </w:t>
      </w:r>
      <w:r w:rsidR="00CB13AB">
        <w:rPr>
          <w:rFonts w:ascii="Garamond" w:hAnsi="Garamond"/>
        </w:rPr>
        <w:t xml:space="preserve">are unable to resolve your concern, </w:t>
      </w:r>
      <w:r w:rsidR="00EF598B">
        <w:rPr>
          <w:rFonts w:ascii="Garamond" w:hAnsi="Garamond"/>
        </w:rPr>
        <w:t>I will provide you with in</w:t>
      </w:r>
      <w:r w:rsidR="00E253A9">
        <w:rPr>
          <w:rFonts w:ascii="Garamond" w:hAnsi="Garamond"/>
        </w:rPr>
        <w:t xml:space="preserve">formation to contact the </w:t>
      </w:r>
      <w:r w:rsidR="00EF598B">
        <w:rPr>
          <w:rFonts w:ascii="Garamond" w:hAnsi="Garamond"/>
        </w:rPr>
        <w:t>professional licensing board</w:t>
      </w:r>
      <w:r w:rsidR="006E7A13">
        <w:rPr>
          <w:rFonts w:ascii="Garamond" w:hAnsi="Garamond"/>
        </w:rPr>
        <w:t xml:space="preserve"> that governs my profession</w:t>
      </w:r>
      <w:r w:rsidR="00EF598B">
        <w:rPr>
          <w:rFonts w:ascii="Garamond" w:hAnsi="Garamond"/>
        </w:rPr>
        <w:t xml:space="preserve">. </w:t>
      </w:r>
      <w:r w:rsidR="001A7C36">
        <w:rPr>
          <w:rFonts w:ascii="Garamond" w:hAnsi="Garamond"/>
          <w:color w:val="0000FF"/>
        </w:rPr>
        <w:t xml:space="preserve"> </w:t>
      </w:r>
    </w:p>
    <w:p w14:paraId="61EB1C46" w14:textId="205B2276" w:rsidR="00CB13AB" w:rsidRDefault="001A7C36">
      <w:pPr>
        <w:rPr>
          <w:rFonts w:ascii="Garamond" w:hAnsi="Garamond"/>
        </w:rPr>
      </w:pPr>
      <w:r>
        <w:rPr>
          <w:rFonts w:ascii="Garamond" w:hAnsi="Garamond"/>
          <w:color w:val="0000FF"/>
        </w:rPr>
        <w:t xml:space="preserve"> </w:t>
      </w:r>
      <w:r w:rsidR="00CB13AB">
        <w:rPr>
          <w:rFonts w:ascii="Garamond" w:hAnsi="Garamond"/>
        </w:rPr>
        <w:t xml:space="preserve"> </w:t>
      </w:r>
    </w:p>
    <w:p w14:paraId="28A6F29F" w14:textId="4A525477" w:rsidR="005F6DE3" w:rsidRDefault="0064245D">
      <w:pPr>
        <w:rPr>
          <w:rFonts w:ascii="Garamond" w:hAnsi="Garamond"/>
        </w:rPr>
      </w:pPr>
      <w:r>
        <w:rPr>
          <w:rFonts w:ascii="Garamond" w:hAnsi="Garamond"/>
        </w:rPr>
        <w:t>Due to the very nature of psychotherapy, as</w:t>
      </w:r>
      <w:r w:rsidR="00CB13AB">
        <w:rPr>
          <w:rFonts w:ascii="Garamond" w:hAnsi="Garamond"/>
        </w:rPr>
        <w:t xml:space="preserve"> much as </w:t>
      </w:r>
      <w:r w:rsidR="006209AC" w:rsidRPr="006209AC">
        <w:rPr>
          <w:rFonts w:ascii="Garamond" w:hAnsi="Garamond"/>
          <w:szCs w:val="24"/>
        </w:rPr>
        <w:t xml:space="preserve">I </w:t>
      </w:r>
      <w:r w:rsidR="00CB13AB">
        <w:rPr>
          <w:rFonts w:ascii="Garamond" w:hAnsi="Garamond"/>
        </w:rPr>
        <w:t>would like to guarantee specific results rega</w:t>
      </w:r>
      <w:r w:rsidR="006209AC">
        <w:rPr>
          <w:rFonts w:ascii="Garamond" w:hAnsi="Garamond"/>
        </w:rPr>
        <w:t>rding your therapeutic goals, I am</w:t>
      </w:r>
      <w:r w:rsidR="00CB13AB">
        <w:rPr>
          <w:rFonts w:ascii="Garamond" w:hAnsi="Garamond"/>
        </w:rPr>
        <w:t xml:space="preserve"> unable t</w:t>
      </w:r>
      <w:r w:rsidR="00DC24A6">
        <w:rPr>
          <w:rFonts w:ascii="Garamond" w:hAnsi="Garamond"/>
        </w:rPr>
        <w:t xml:space="preserve">o do so. However, </w:t>
      </w:r>
      <w:r>
        <w:rPr>
          <w:rFonts w:ascii="Garamond" w:hAnsi="Garamond"/>
        </w:rPr>
        <w:t>with your participation</w:t>
      </w:r>
      <w:r w:rsidR="00B833F0">
        <w:rPr>
          <w:rFonts w:ascii="Garamond" w:hAnsi="Garamond"/>
        </w:rPr>
        <w:t xml:space="preserve"> and commitment</w:t>
      </w:r>
      <w:r>
        <w:rPr>
          <w:rFonts w:ascii="Garamond" w:hAnsi="Garamond"/>
        </w:rPr>
        <w:t>,</w:t>
      </w:r>
      <w:r w:rsidR="00CB13AB">
        <w:rPr>
          <w:rFonts w:ascii="Garamond" w:hAnsi="Garamond"/>
        </w:rPr>
        <w:t xml:space="preserve"> </w:t>
      </w:r>
      <w:r w:rsidR="00DC24A6">
        <w:rPr>
          <w:rFonts w:ascii="Garamond" w:hAnsi="Garamond"/>
        </w:rPr>
        <w:t xml:space="preserve">we </w:t>
      </w:r>
      <w:r w:rsidR="00CB13AB">
        <w:rPr>
          <w:rFonts w:ascii="Garamond" w:hAnsi="Garamond"/>
        </w:rPr>
        <w:t xml:space="preserve">will work to achieve the best possible results for you. Please be aware that </w:t>
      </w:r>
      <w:r w:rsidR="00CB13AB" w:rsidRPr="008C39B7">
        <w:rPr>
          <w:rFonts w:ascii="Garamond" w:hAnsi="Garamond"/>
          <w:u w:val="single"/>
        </w:rPr>
        <w:t>changes made in therapy may affect other people in your life</w:t>
      </w:r>
      <w:r w:rsidR="0084249B">
        <w:rPr>
          <w:rFonts w:ascii="Garamond" w:hAnsi="Garamond"/>
        </w:rPr>
        <w:t xml:space="preserve">.  For example, </w:t>
      </w:r>
      <w:r w:rsidR="00CB13AB">
        <w:rPr>
          <w:rFonts w:ascii="Garamond" w:hAnsi="Garamond"/>
        </w:rPr>
        <w:t>an increase in your assertiveness</w:t>
      </w:r>
      <w:r w:rsidR="00EC3E45">
        <w:rPr>
          <w:rFonts w:ascii="Garamond" w:hAnsi="Garamond"/>
        </w:rPr>
        <w:t xml:space="preserve"> in managing codependency or abuse</w:t>
      </w:r>
      <w:r w:rsidR="00B833F0">
        <w:rPr>
          <w:rFonts w:ascii="Garamond" w:hAnsi="Garamond"/>
        </w:rPr>
        <w:t>,</w:t>
      </w:r>
      <w:r w:rsidR="00CB13AB">
        <w:rPr>
          <w:rFonts w:ascii="Garamond" w:hAnsi="Garamond"/>
        </w:rPr>
        <w:t xml:space="preserve"> may not always </w:t>
      </w:r>
      <w:r w:rsidR="0084249B">
        <w:rPr>
          <w:rFonts w:ascii="Garamond" w:hAnsi="Garamond"/>
        </w:rPr>
        <w:t>be welcomed by others</w:t>
      </w:r>
      <w:r w:rsidR="00B833F0">
        <w:rPr>
          <w:rFonts w:ascii="Garamond" w:hAnsi="Garamond"/>
        </w:rPr>
        <w:t xml:space="preserve"> that are </w:t>
      </w:r>
      <w:r w:rsidR="00EC3E45">
        <w:rPr>
          <w:rFonts w:ascii="Garamond" w:hAnsi="Garamond"/>
        </w:rPr>
        <w:t>used</w:t>
      </w:r>
      <w:r w:rsidR="00B833F0">
        <w:rPr>
          <w:rFonts w:ascii="Garamond" w:hAnsi="Garamond"/>
        </w:rPr>
        <w:t xml:space="preserve"> to you being </w:t>
      </w:r>
      <w:r w:rsidR="008C39B7">
        <w:rPr>
          <w:rFonts w:ascii="Garamond" w:hAnsi="Garamond"/>
        </w:rPr>
        <w:t>more passive and milder. E</w:t>
      </w:r>
      <w:r w:rsidR="00B833F0">
        <w:rPr>
          <w:rFonts w:ascii="Garamond" w:hAnsi="Garamond"/>
        </w:rPr>
        <w:t xml:space="preserve">xploration and identification that a </w:t>
      </w:r>
      <w:r w:rsidR="008C39B7">
        <w:rPr>
          <w:rFonts w:ascii="Garamond" w:hAnsi="Garamond"/>
        </w:rPr>
        <w:t xml:space="preserve">parent, friend, </w:t>
      </w:r>
      <w:r w:rsidR="00B833F0">
        <w:rPr>
          <w:rFonts w:ascii="Garamond" w:hAnsi="Garamond"/>
        </w:rPr>
        <w:t>partner</w:t>
      </w:r>
      <w:r w:rsidR="008C39B7">
        <w:rPr>
          <w:rFonts w:ascii="Garamond" w:hAnsi="Garamond"/>
        </w:rPr>
        <w:t>, or relationship</w:t>
      </w:r>
      <w:r w:rsidR="00B833F0">
        <w:rPr>
          <w:rFonts w:ascii="Garamond" w:hAnsi="Garamond"/>
        </w:rPr>
        <w:t xml:space="preserve"> </w:t>
      </w:r>
      <w:r w:rsidR="00EC3E45">
        <w:rPr>
          <w:rFonts w:ascii="Garamond" w:hAnsi="Garamond"/>
        </w:rPr>
        <w:t>is</w:t>
      </w:r>
      <w:r w:rsidR="00B833F0">
        <w:rPr>
          <w:rFonts w:ascii="Garamond" w:hAnsi="Garamond"/>
        </w:rPr>
        <w:t xml:space="preserve"> not healthy for you may lead to your decision to </w:t>
      </w:r>
      <w:r w:rsidR="008C39B7">
        <w:rPr>
          <w:rFonts w:ascii="Garamond" w:hAnsi="Garamond"/>
        </w:rPr>
        <w:t xml:space="preserve">put firm boundaries in place or to </w:t>
      </w:r>
      <w:r w:rsidR="00B833F0">
        <w:rPr>
          <w:rFonts w:ascii="Garamond" w:hAnsi="Garamond"/>
        </w:rPr>
        <w:t>end that relationship and others not fully understand</w:t>
      </w:r>
      <w:r w:rsidR="008C39B7">
        <w:rPr>
          <w:rFonts w:ascii="Garamond" w:hAnsi="Garamond"/>
        </w:rPr>
        <w:t xml:space="preserve"> or support</w:t>
      </w:r>
      <w:r w:rsidR="00B833F0">
        <w:rPr>
          <w:rFonts w:ascii="Garamond" w:hAnsi="Garamond"/>
        </w:rPr>
        <w:t xml:space="preserve"> that decision. Therapy has helped some patients to explore sexual </w:t>
      </w:r>
      <w:r w:rsidR="00EC3E45">
        <w:rPr>
          <w:rFonts w:ascii="Garamond" w:hAnsi="Garamond"/>
        </w:rPr>
        <w:t>preference confusion</w:t>
      </w:r>
      <w:r w:rsidR="00B833F0">
        <w:rPr>
          <w:rFonts w:ascii="Garamond" w:hAnsi="Garamond"/>
        </w:rPr>
        <w:t xml:space="preserve"> or </w:t>
      </w:r>
      <w:r w:rsidR="008C39B7">
        <w:rPr>
          <w:rFonts w:ascii="Garamond" w:hAnsi="Garamond"/>
        </w:rPr>
        <w:t xml:space="preserve">re-assess </w:t>
      </w:r>
      <w:r w:rsidR="00B833F0">
        <w:rPr>
          <w:rFonts w:ascii="Garamond" w:hAnsi="Garamond"/>
        </w:rPr>
        <w:t xml:space="preserve">marital problems with results that greatly change their life course. As you work on you, </w:t>
      </w:r>
      <w:r w:rsidR="00EC3E45">
        <w:rPr>
          <w:rFonts w:ascii="Garamond" w:hAnsi="Garamond"/>
        </w:rPr>
        <w:t>others may notice changes and shifts and some may be supportive and receptive where as others more resistant.</w:t>
      </w:r>
      <w:r w:rsidR="006209AC">
        <w:rPr>
          <w:rFonts w:ascii="Garamond" w:hAnsi="Garamond"/>
        </w:rPr>
        <w:t xml:space="preserve"> </w:t>
      </w:r>
      <w:r w:rsidR="008C39B7">
        <w:rPr>
          <w:rFonts w:ascii="Garamond" w:hAnsi="Garamond"/>
        </w:rPr>
        <w:t xml:space="preserve">I will never tell you what to do, I am not here to give advice. Instead, I will empower you to explore and think through your perceptions, thoughts, feelings, and underlying emotions to identify and act on changes you need to be a better more fulfilled you. </w:t>
      </w:r>
      <w:r w:rsidR="006209AC">
        <w:rPr>
          <w:rFonts w:ascii="Garamond" w:hAnsi="Garamond"/>
        </w:rPr>
        <w:t>It is my</w:t>
      </w:r>
      <w:r w:rsidR="00CB13AB">
        <w:rPr>
          <w:rFonts w:ascii="Garamond" w:hAnsi="Garamond"/>
        </w:rPr>
        <w:t xml:space="preserve"> intention to help you manage changes in your interpersonal relationships as they arise, but it is important for you to be aware of this </w:t>
      </w:r>
      <w:r w:rsidR="006406DC">
        <w:rPr>
          <w:rFonts w:ascii="Garamond" w:hAnsi="Garamond"/>
        </w:rPr>
        <w:t>possibility,</w:t>
      </w:r>
      <w:r w:rsidR="00CB13AB">
        <w:rPr>
          <w:rFonts w:ascii="Garamond" w:hAnsi="Garamond"/>
        </w:rPr>
        <w:t xml:space="preserve"> nonetheless. </w:t>
      </w:r>
    </w:p>
    <w:p w14:paraId="1DF4D965" w14:textId="77777777" w:rsidR="005F6DE3" w:rsidRDefault="005F6DE3">
      <w:pPr>
        <w:rPr>
          <w:rFonts w:ascii="Garamond" w:hAnsi="Garamond"/>
        </w:rPr>
      </w:pPr>
    </w:p>
    <w:p w14:paraId="47D7E40B" w14:textId="7B151980" w:rsidR="008C16FE" w:rsidRDefault="005F6DE3">
      <w:pPr>
        <w:rPr>
          <w:rFonts w:ascii="Garamond" w:hAnsi="Garamond"/>
        </w:rPr>
      </w:pPr>
      <w:r>
        <w:rPr>
          <w:rFonts w:ascii="Garamond" w:hAnsi="Garamond"/>
        </w:rPr>
        <w:t>This next part i</w:t>
      </w:r>
      <w:r w:rsidR="009342B0">
        <w:rPr>
          <w:rFonts w:ascii="Garamond" w:hAnsi="Garamond"/>
        </w:rPr>
        <w:t>s</w:t>
      </w:r>
      <w:r>
        <w:rPr>
          <w:rFonts w:ascii="Garamond" w:hAnsi="Garamond"/>
        </w:rPr>
        <w:t xml:space="preserve"> very important. </w:t>
      </w:r>
      <w:r w:rsidR="00CB13AB">
        <w:rPr>
          <w:rFonts w:ascii="Garamond" w:hAnsi="Garamond"/>
        </w:rPr>
        <w:t>A</w:t>
      </w:r>
      <w:r>
        <w:rPr>
          <w:rFonts w:ascii="Garamond" w:hAnsi="Garamond"/>
        </w:rPr>
        <w:t>t</w:t>
      </w:r>
      <w:r w:rsidR="00CB13AB">
        <w:rPr>
          <w:rFonts w:ascii="Garamond" w:hAnsi="Garamond"/>
        </w:rPr>
        <w:t xml:space="preserve"> times people find that they feel somewhat worse when they first start therapy before they begin to feel better. This may occur as you begin discussing certain sensitive areas of your life.  </w:t>
      </w:r>
      <w:r w:rsidR="0027443C">
        <w:rPr>
          <w:rFonts w:ascii="Garamond" w:hAnsi="Garamond"/>
        </w:rPr>
        <w:t xml:space="preserve">Topics and events that you typically </w:t>
      </w:r>
      <w:r w:rsidR="006A6317">
        <w:rPr>
          <w:rFonts w:ascii="Garamond" w:hAnsi="Garamond"/>
        </w:rPr>
        <w:t>a</w:t>
      </w:r>
      <w:r w:rsidR="0027443C">
        <w:rPr>
          <w:rFonts w:ascii="Garamond" w:hAnsi="Garamond"/>
        </w:rPr>
        <w:t xml:space="preserve">void may become topics of focus. </w:t>
      </w:r>
      <w:r w:rsidR="00CB13AB">
        <w:rPr>
          <w:rFonts w:ascii="Garamond" w:hAnsi="Garamond"/>
        </w:rPr>
        <w:t xml:space="preserve">However, a topic usually isn’t sensitive unless it needs attention. Therefore, discovering the discomfort is actually a success. Once you and </w:t>
      </w:r>
      <w:r w:rsidR="00DC24A6" w:rsidRPr="00DC24A6">
        <w:rPr>
          <w:rFonts w:ascii="Garamond" w:hAnsi="Garamond"/>
          <w:szCs w:val="24"/>
        </w:rPr>
        <w:t>I</w:t>
      </w:r>
      <w:r w:rsidR="00CB13AB">
        <w:rPr>
          <w:rFonts w:ascii="Garamond" w:hAnsi="Garamond"/>
        </w:rPr>
        <w:t xml:space="preserve"> are able to target your specific treatment needs and the particular modalities that work best for you, help is </w:t>
      </w:r>
      <w:r w:rsidR="00B91A7B">
        <w:rPr>
          <w:rFonts w:ascii="Garamond" w:hAnsi="Garamond"/>
        </w:rPr>
        <w:t>within reach</w:t>
      </w:r>
      <w:r w:rsidR="00CB13AB">
        <w:rPr>
          <w:rFonts w:ascii="Garamond" w:hAnsi="Garamond"/>
        </w:rPr>
        <w:t xml:space="preserve">. </w:t>
      </w:r>
    </w:p>
    <w:p w14:paraId="200C7604" w14:textId="1F84E1D1" w:rsidR="00CB13AB" w:rsidRDefault="00CB13AB">
      <w:pPr>
        <w:rPr>
          <w:rFonts w:ascii="Garamond" w:hAnsi="Garamond"/>
        </w:rPr>
      </w:pPr>
      <w:r>
        <w:rPr>
          <w:rFonts w:ascii="Garamond" w:hAnsi="Garamond"/>
        </w:rPr>
        <w:t xml:space="preserve"> </w:t>
      </w:r>
    </w:p>
    <w:p w14:paraId="1282688D" w14:textId="55D8B1A7" w:rsidR="001663C5" w:rsidRPr="004A1D62" w:rsidRDefault="10EAA90B" w:rsidP="10EAA90B">
      <w:pPr>
        <w:jc w:val="center"/>
        <w:rPr>
          <w:rFonts w:ascii="Garamond" w:hAnsi="Garamond"/>
          <w:b/>
          <w:bCs/>
          <w:u w:val="single"/>
        </w:rPr>
      </w:pPr>
      <w:r w:rsidRPr="004A1D62">
        <w:rPr>
          <w:rFonts w:ascii="Garamond" w:hAnsi="Garamond"/>
          <w:b/>
          <w:bCs/>
          <w:u w:val="single"/>
        </w:rPr>
        <w:t>Technology Statement</w:t>
      </w:r>
    </w:p>
    <w:p w14:paraId="2FF1A863" w14:textId="13D9FC0E" w:rsidR="001663C5" w:rsidRDefault="10EAA90B" w:rsidP="006B2348">
      <w:pPr>
        <w:autoSpaceDE w:val="0"/>
        <w:autoSpaceDN w:val="0"/>
        <w:adjustRightInd w:val="0"/>
        <w:rPr>
          <w:rFonts w:ascii="Garamond" w:hAnsi="Garamond"/>
        </w:rPr>
      </w:pPr>
      <w:r w:rsidRPr="10EAA90B">
        <w:rPr>
          <w:rFonts w:ascii="Garamond" w:hAnsi="Garamond"/>
        </w:rPr>
        <w:t>In our ever-changing technological society, there are several ways we could potentially communicate and/or follow each other electronically. It is of utmost importance to me that I maintain your confidentiality, respect your boundaries, and ascertain that your relationship with me remains therapeutic and professional.</w:t>
      </w:r>
      <w:r w:rsidR="006B2348">
        <w:rPr>
          <w:rFonts w:ascii="Garamond" w:hAnsi="Garamond"/>
        </w:rPr>
        <w:t xml:space="preserve"> T</w:t>
      </w:r>
      <w:r w:rsidR="006B2348">
        <w:rPr>
          <w:rFonts w:ascii="Garamond" w:hAnsi="Garamond"/>
        </w:rPr>
        <w:t xml:space="preserve">echnology is constantly changing, and there are implications to all of the </w:t>
      </w:r>
      <w:r w:rsidR="006B2348">
        <w:rPr>
          <w:rFonts w:ascii="Garamond" w:hAnsi="Garamond"/>
        </w:rPr>
        <w:t>below</w:t>
      </w:r>
      <w:r w:rsidR="006B2348">
        <w:rPr>
          <w:rFonts w:ascii="Garamond" w:hAnsi="Garamond"/>
        </w:rPr>
        <w:t xml:space="preserve"> that we may not realize at this time. Please feel free to ask questions and know that I am open to any feelings or thoughts you have about these and other modalities of communication.</w:t>
      </w:r>
      <w:r w:rsidR="006B2348">
        <w:rPr>
          <w:rFonts w:ascii="Garamond" w:hAnsi="Garamond"/>
        </w:rPr>
        <w:t xml:space="preserve"> </w:t>
      </w:r>
      <w:r w:rsidRPr="10EAA90B">
        <w:rPr>
          <w:rFonts w:ascii="Garamond" w:hAnsi="Garamond"/>
        </w:rPr>
        <w:t>I</w:t>
      </w:r>
      <w:r w:rsidR="00250042">
        <w:rPr>
          <w:rFonts w:ascii="Garamond" w:hAnsi="Garamond"/>
        </w:rPr>
        <w:t xml:space="preserve"> have</w:t>
      </w:r>
      <w:r w:rsidRPr="10EAA90B">
        <w:rPr>
          <w:rFonts w:ascii="Garamond" w:hAnsi="Garamond"/>
        </w:rPr>
        <w:t xml:space="preserve"> developed the following</w:t>
      </w:r>
      <w:r w:rsidR="006B2348">
        <w:rPr>
          <w:rFonts w:ascii="Garamond" w:hAnsi="Garamond"/>
        </w:rPr>
        <w:t xml:space="preserve"> technology</w:t>
      </w:r>
      <w:r w:rsidRPr="10EAA90B">
        <w:rPr>
          <w:rFonts w:ascii="Garamond" w:hAnsi="Garamond"/>
        </w:rPr>
        <w:t xml:space="preserve"> policies:</w:t>
      </w:r>
    </w:p>
    <w:p w14:paraId="16B1CB00" w14:textId="28E60C6C" w:rsidR="10EAA90B" w:rsidRDefault="10EAA90B" w:rsidP="10EAA90B">
      <w:pPr>
        <w:rPr>
          <w:rFonts w:ascii="Garamond" w:hAnsi="Garamond"/>
        </w:rPr>
      </w:pPr>
    </w:p>
    <w:p w14:paraId="3F261C9D" w14:textId="77777777" w:rsidR="006B2348" w:rsidRDefault="001663C5" w:rsidP="001663C5">
      <w:pPr>
        <w:rPr>
          <w:rFonts w:ascii="Garamond" w:hAnsi="Garamond"/>
        </w:rPr>
      </w:pPr>
      <w:r>
        <w:rPr>
          <w:rFonts w:ascii="Garamond" w:hAnsi="Garamond"/>
        </w:rPr>
        <w:t xml:space="preserve">     </w:t>
      </w:r>
      <w:r w:rsidRPr="00590852">
        <w:rPr>
          <w:rFonts w:ascii="Garamond" w:hAnsi="Garamond"/>
          <w:u w:val="single"/>
        </w:rPr>
        <w:t>Cell phone</w:t>
      </w:r>
      <w:r>
        <w:rPr>
          <w:rFonts w:ascii="Garamond" w:hAnsi="Garamond"/>
          <w:u w:val="single"/>
        </w:rPr>
        <w:t>s</w:t>
      </w:r>
      <w:r w:rsidR="00250042">
        <w:rPr>
          <w:rFonts w:ascii="Garamond" w:hAnsi="Garamond"/>
          <w:u w:val="single"/>
        </w:rPr>
        <w:t>, T</w:t>
      </w:r>
      <w:r>
        <w:rPr>
          <w:rFonts w:ascii="Garamond" w:hAnsi="Garamond"/>
          <w:u w:val="single"/>
        </w:rPr>
        <w:t>ext Messaging and Email:</w:t>
      </w:r>
      <w:r>
        <w:rPr>
          <w:rFonts w:ascii="Garamond" w:hAnsi="Garamond"/>
        </w:rPr>
        <w:t xml:space="preserve">  </w:t>
      </w:r>
      <w:r w:rsidR="003C69F9">
        <w:rPr>
          <w:rFonts w:ascii="Garamond" w:hAnsi="Garamond"/>
        </w:rPr>
        <w:t>C</w:t>
      </w:r>
      <w:r w:rsidR="00250042">
        <w:rPr>
          <w:rFonts w:ascii="Garamond" w:hAnsi="Garamond"/>
        </w:rPr>
        <w:t xml:space="preserve">ell phones </w:t>
      </w:r>
      <w:r w:rsidR="00592D75">
        <w:rPr>
          <w:rFonts w:ascii="Garamond" w:hAnsi="Garamond"/>
        </w:rPr>
        <w:t xml:space="preserve">are </w:t>
      </w:r>
      <w:r w:rsidR="00250042">
        <w:rPr>
          <w:rFonts w:ascii="Garamond" w:hAnsi="Garamond"/>
        </w:rPr>
        <w:t xml:space="preserve">not </w:t>
      </w:r>
      <w:r w:rsidR="00592D75">
        <w:rPr>
          <w:rFonts w:ascii="Garamond" w:hAnsi="Garamond"/>
        </w:rPr>
        <w:t>c</w:t>
      </w:r>
      <w:r w:rsidR="00250042">
        <w:rPr>
          <w:rFonts w:ascii="Garamond" w:hAnsi="Garamond"/>
        </w:rPr>
        <w:t xml:space="preserve">ompletely secure and confidential. However, I realize that most people have and utilize a cell phone. I may also use a cell phone to contact you but I ask that cell </w:t>
      </w:r>
    </w:p>
    <w:p w14:paraId="78010D45" w14:textId="77777777" w:rsidR="006B2348" w:rsidRDefault="006B2348" w:rsidP="001663C5">
      <w:pPr>
        <w:rPr>
          <w:rFonts w:ascii="Garamond" w:hAnsi="Garamond"/>
        </w:rPr>
      </w:pPr>
    </w:p>
    <w:p w14:paraId="1AF6BFD9" w14:textId="77777777" w:rsidR="007362ED" w:rsidRDefault="007362ED" w:rsidP="001663C5">
      <w:pPr>
        <w:rPr>
          <w:rFonts w:ascii="Garamond" w:hAnsi="Garamond"/>
        </w:rPr>
      </w:pPr>
    </w:p>
    <w:p w14:paraId="0B9D1475" w14:textId="77777777" w:rsidR="007362ED" w:rsidRDefault="007362ED" w:rsidP="001663C5">
      <w:pPr>
        <w:rPr>
          <w:rFonts w:ascii="Garamond" w:hAnsi="Garamond"/>
        </w:rPr>
      </w:pPr>
    </w:p>
    <w:p w14:paraId="531C4A1F" w14:textId="072AAF8B" w:rsidR="003C69F9" w:rsidRDefault="00250042" w:rsidP="001663C5">
      <w:pPr>
        <w:rPr>
          <w:rFonts w:ascii="Garamond" w:hAnsi="Garamond"/>
        </w:rPr>
      </w:pPr>
      <w:r>
        <w:rPr>
          <w:rFonts w:ascii="Garamond" w:hAnsi="Garamond"/>
        </w:rPr>
        <w:t xml:space="preserve">phone communication be limited. </w:t>
      </w:r>
      <w:r w:rsidR="001663C5">
        <w:rPr>
          <w:rFonts w:ascii="Garamond" w:hAnsi="Garamond"/>
        </w:rPr>
        <w:t xml:space="preserve">Both text messaging and emailing are not secure means of communication and may compromise your confidentiality. However, I realize that many people prefer to text and/or email because it is </w:t>
      </w:r>
    </w:p>
    <w:p w14:paraId="76AE435B" w14:textId="08C1D8F6" w:rsidR="001663C5" w:rsidRDefault="001663C5" w:rsidP="001663C5">
      <w:pPr>
        <w:rPr>
          <w:rFonts w:ascii="Garamond" w:hAnsi="Garamond"/>
          <w:b/>
        </w:rPr>
      </w:pPr>
      <w:r>
        <w:rPr>
          <w:rFonts w:ascii="Garamond" w:hAnsi="Garamond"/>
        </w:rPr>
        <w:t>a quick way to convey information. If you choose to utilize texting or email</w:t>
      </w:r>
      <w:r w:rsidR="00BF7948">
        <w:rPr>
          <w:rFonts w:ascii="Garamond" w:hAnsi="Garamond"/>
        </w:rPr>
        <w:t xml:space="preserve"> and want me to respond please specify on the front page of the Bio-psychosocial your consent and any limitations.</w:t>
      </w:r>
      <w:r w:rsidR="008C16FE">
        <w:rPr>
          <w:rFonts w:ascii="Garamond" w:hAnsi="Garamond"/>
        </w:rPr>
        <w:t xml:space="preserve"> Also, discuss this with me as the Caldwell Counseling Services </w:t>
      </w:r>
      <w:r w:rsidR="003C69F9">
        <w:rPr>
          <w:rFonts w:ascii="Garamond" w:hAnsi="Garamond"/>
        </w:rPr>
        <w:t xml:space="preserve">line (478) 292-2591 </w:t>
      </w:r>
      <w:r w:rsidR="008C16FE">
        <w:rPr>
          <w:rFonts w:ascii="Garamond" w:hAnsi="Garamond"/>
        </w:rPr>
        <w:t xml:space="preserve">does </w:t>
      </w:r>
      <w:r w:rsidR="008C16FE" w:rsidRPr="003C69F9">
        <w:rPr>
          <w:rFonts w:ascii="Garamond" w:hAnsi="Garamond"/>
          <w:u w:val="single"/>
        </w:rPr>
        <w:t>not</w:t>
      </w:r>
      <w:r w:rsidR="008C16FE">
        <w:rPr>
          <w:rFonts w:ascii="Garamond" w:hAnsi="Garamond"/>
        </w:rPr>
        <w:t xml:space="preserve"> accept text and additional modifications will need to be set up.</w:t>
      </w:r>
      <w:r w:rsidR="00BF7948">
        <w:rPr>
          <w:rFonts w:ascii="Garamond" w:hAnsi="Garamond"/>
        </w:rPr>
        <w:t xml:space="preserve"> </w:t>
      </w:r>
      <w:r w:rsidR="004B34DA" w:rsidRPr="008973A0">
        <w:rPr>
          <w:rFonts w:ascii="Garamond" w:hAnsi="Garamond"/>
          <w:bCs/>
          <w:u w:val="single"/>
        </w:rPr>
        <w:t>P</w:t>
      </w:r>
      <w:r w:rsidRPr="008973A0">
        <w:rPr>
          <w:rFonts w:ascii="Garamond" w:hAnsi="Garamond"/>
          <w:bCs/>
          <w:u w:val="single"/>
        </w:rPr>
        <w:t xml:space="preserve">lease </w:t>
      </w:r>
      <w:r w:rsidR="004B34DA" w:rsidRPr="008973A0">
        <w:rPr>
          <w:rFonts w:ascii="Garamond" w:hAnsi="Garamond"/>
          <w:bCs/>
          <w:u w:val="single"/>
        </w:rPr>
        <w:t>note</w:t>
      </w:r>
      <w:r w:rsidR="003C69F9" w:rsidRPr="008973A0">
        <w:rPr>
          <w:rFonts w:ascii="Garamond" w:hAnsi="Garamond"/>
          <w:bCs/>
          <w:u w:val="single"/>
        </w:rPr>
        <w:t>:</w:t>
      </w:r>
      <w:r w:rsidRPr="008973A0">
        <w:rPr>
          <w:rFonts w:ascii="Garamond" w:hAnsi="Garamond"/>
          <w:bCs/>
          <w:u w:val="single"/>
        </w:rPr>
        <w:t xml:space="preserve"> it is my policy to utilize </w:t>
      </w:r>
      <w:r w:rsidR="003C69F9" w:rsidRPr="008973A0">
        <w:rPr>
          <w:rFonts w:ascii="Garamond" w:hAnsi="Garamond"/>
          <w:bCs/>
          <w:u w:val="single"/>
        </w:rPr>
        <w:t xml:space="preserve">text and email </w:t>
      </w:r>
      <w:r w:rsidRPr="008973A0">
        <w:rPr>
          <w:rFonts w:ascii="Garamond" w:hAnsi="Garamond"/>
          <w:bCs/>
          <w:u w:val="single"/>
        </w:rPr>
        <w:t>means of communication strictly for brief topics such as appointment confirmations.</w:t>
      </w:r>
      <w:r>
        <w:rPr>
          <w:rFonts w:ascii="Garamond" w:hAnsi="Garamond"/>
        </w:rPr>
        <w:t xml:space="preserve"> </w:t>
      </w:r>
      <w:r w:rsidR="003C69F9">
        <w:rPr>
          <w:rFonts w:ascii="Garamond" w:hAnsi="Garamond"/>
        </w:rPr>
        <w:t xml:space="preserve">Also, </w:t>
      </w:r>
      <w:r w:rsidRPr="00327F57">
        <w:rPr>
          <w:rFonts w:ascii="Garamond" w:hAnsi="Garamond"/>
          <w:bCs/>
        </w:rPr>
        <w:t>I am required to keep a copy of all emails and texts as part of your clinical record.</w:t>
      </w:r>
      <w:r w:rsidRPr="00977283">
        <w:rPr>
          <w:rFonts w:ascii="Garamond" w:hAnsi="Garamond"/>
          <w:b/>
        </w:rPr>
        <w:t xml:space="preserve">  </w:t>
      </w:r>
    </w:p>
    <w:p w14:paraId="0FAD1788" w14:textId="77777777" w:rsidR="008973A0" w:rsidRPr="00977283" w:rsidRDefault="008973A0" w:rsidP="001663C5">
      <w:pPr>
        <w:rPr>
          <w:rFonts w:ascii="Garamond" w:hAnsi="Garamond"/>
          <w:b/>
        </w:rPr>
      </w:pPr>
    </w:p>
    <w:p w14:paraId="4A3DAC04" w14:textId="08CE044F" w:rsidR="10EAA90B" w:rsidRDefault="10EAA90B" w:rsidP="10EAA90B">
      <w:pPr>
        <w:rPr>
          <w:rFonts w:ascii="Garamond" w:hAnsi="Garamond"/>
        </w:rPr>
      </w:pPr>
      <w:r w:rsidRPr="10EAA90B">
        <w:rPr>
          <w:rFonts w:ascii="Garamond" w:hAnsi="Garamond"/>
          <w:u w:val="single"/>
        </w:rPr>
        <w:t xml:space="preserve">Facebook, LinkedIn, Instagram, </w:t>
      </w:r>
      <w:proofErr w:type="spellStart"/>
      <w:r w:rsidR="00250042">
        <w:rPr>
          <w:rFonts w:ascii="Garamond" w:hAnsi="Garamond"/>
          <w:u w:val="single"/>
        </w:rPr>
        <w:t>e</w:t>
      </w:r>
      <w:r w:rsidRPr="10EAA90B">
        <w:rPr>
          <w:rFonts w:ascii="Garamond" w:hAnsi="Garamond"/>
          <w:u w:val="single"/>
        </w:rPr>
        <w:t>tc</w:t>
      </w:r>
      <w:proofErr w:type="spellEnd"/>
      <w:r w:rsidRPr="10EAA90B">
        <w:rPr>
          <w:rFonts w:ascii="Garamond" w:hAnsi="Garamond"/>
          <w:u w:val="single"/>
        </w:rPr>
        <w:t>:</w:t>
      </w:r>
      <w:r w:rsidRPr="10EAA90B">
        <w:rPr>
          <w:rFonts w:ascii="Garamond" w:hAnsi="Garamond"/>
        </w:rPr>
        <w:t xml:space="preserve">  It is my policy not to accept requests from current patients on social networking sites such as Facebook, LinkedIn, Instagram, etc. because it may compromise your confidentiality</w:t>
      </w:r>
      <w:r w:rsidR="006B2348">
        <w:rPr>
          <w:rFonts w:ascii="Garamond" w:hAnsi="Garamond"/>
        </w:rPr>
        <w:t xml:space="preserve"> and our therapeutic relationship</w:t>
      </w:r>
      <w:r w:rsidRPr="10EAA90B">
        <w:rPr>
          <w:rFonts w:ascii="Garamond" w:hAnsi="Garamond"/>
        </w:rPr>
        <w:t xml:space="preserve">. However, I do offer a Caldwell Counseling Services Facebook and Instagram page available to you which is used to post therapeutic articles, information, and resources for my </w:t>
      </w:r>
      <w:r w:rsidR="00250042">
        <w:rPr>
          <w:rFonts w:ascii="Garamond" w:hAnsi="Garamond"/>
        </w:rPr>
        <w:t>patient</w:t>
      </w:r>
      <w:r w:rsidRPr="10EAA90B">
        <w:rPr>
          <w:rFonts w:ascii="Garamond" w:hAnsi="Garamond"/>
        </w:rPr>
        <w:t xml:space="preserve">s and the community at large.   </w:t>
      </w:r>
    </w:p>
    <w:p w14:paraId="315EE1ED" w14:textId="295EE0C7" w:rsidR="00A152F0" w:rsidRDefault="001663C5" w:rsidP="006B2348">
      <w:pPr>
        <w:autoSpaceDE w:val="0"/>
        <w:autoSpaceDN w:val="0"/>
        <w:adjustRightInd w:val="0"/>
        <w:rPr>
          <w:rFonts w:ascii="Garamond" w:hAnsi="Garamond"/>
        </w:rPr>
      </w:pPr>
      <w:r>
        <w:rPr>
          <w:rFonts w:ascii="Garamond" w:hAnsi="Garamond"/>
        </w:rPr>
        <w:t xml:space="preserve">     </w:t>
      </w:r>
      <w:r w:rsidR="00103CF9">
        <w:rPr>
          <w:rFonts w:ascii="Garamond" w:hAnsi="Garamond"/>
        </w:rPr>
        <w:t xml:space="preserve">     </w:t>
      </w:r>
    </w:p>
    <w:p w14:paraId="1A2AA519" w14:textId="43264FF9" w:rsidR="006C1F33" w:rsidRPr="004A1D62" w:rsidRDefault="10EAA90B" w:rsidP="10EAA90B">
      <w:pPr>
        <w:jc w:val="center"/>
        <w:rPr>
          <w:rFonts w:ascii="Garamond" w:hAnsi="Garamond"/>
          <w:b/>
          <w:bCs/>
          <w:u w:val="single"/>
        </w:rPr>
      </w:pPr>
      <w:r w:rsidRPr="004A1D62">
        <w:rPr>
          <w:rFonts w:ascii="Garamond" w:hAnsi="Garamond"/>
          <w:b/>
          <w:bCs/>
          <w:u w:val="single"/>
        </w:rPr>
        <w:t>Our Agreement to Enter into a Therapeutic Relationship</w:t>
      </w:r>
    </w:p>
    <w:p w14:paraId="0537C12D" w14:textId="2226AAEA" w:rsidR="006B2348" w:rsidRDefault="10EAA90B">
      <w:pPr>
        <w:rPr>
          <w:rFonts w:ascii="Garamond" w:hAnsi="Garamond"/>
        </w:rPr>
      </w:pPr>
      <w:r w:rsidRPr="10EAA90B">
        <w:rPr>
          <w:rFonts w:ascii="Garamond" w:hAnsi="Garamond"/>
        </w:rPr>
        <w:t>I am sincerely looking forward to helping empower you on your</w:t>
      </w:r>
      <w:r w:rsidR="006B2348">
        <w:rPr>
          <w:rFonts w:ascii="Garamond" w:hAnsi="Garamond"/>
        </w:rPr>
        <w:t xml:space="preserve"> courageous</w:t>
      </w:r>
      <w:r w:rsidRPr="10EAA90B">
        <w:rPr>
          <w:rFonts w:ascii="Garamond" w:hAnsi="Garamond"/>
        </w:rPr>
        <w:t xml:space="preserve"> journey toward healing, growth, </w:t>
      </w:r>
      <w:r w:rsidR="006B2348">
        <w:rPr>
          <w:rFonts w:ascii="Garamond" w:hAnsi="Garamond"/>
        </w:rPr>
        <w:t xml:space="preserve">contentment, </w:t>
      </w:r>
      <w:r w:rsidRPr="10EAA90B">
        <w:rPr>
          <w:rFonts w:ascii="Garamond" w:hAnsi="Garamond"/>
        </w:rPr>
        <w:t xml:space="preserve">and fulfillment. </w:t>
      </w:r>
      <w:r w:rsidR="006B2348">
        <w:rPr>
          <w:rFonts w:ascii="Garamond" w:hAnsi="Garamond"/>
        </w:rPr>
        <w:t>This journey may not be easy at times but in partnering together, you can do it!</w:t>
      </w:r>
      <w:r w:rsidRPr="10EAA90B">
        <w:rPr>
          <w:rFonts w:ascii="Garamond" w:hAnsi="Garamond"/>
        </w:rPr>
        <w:t xml:space="preserve"> If you have any questions about any part of this document, please ask. Please print, date, and sign your name below indicating that you have read and understand the contents of this “Information, Authorization and Consent to Treatment” form </w:t>
      </w:r>
      <w:r w:rsidRPr="006B2348">
        <w:rPr>
          <w:rFonts w:ascii="Garamond" w:hAnsi="Garamond"/>
        </w:rPr>
        <w:t>as well as the</w:t>
      </w:r>
      <w:r w:rsidRPr="10EAA90B">
        <w:rPr>
          <w:rFonts w:ascii="Garamond" w:hAnsi="Garamond"/>
          <w:b/>
          <w:bCs/>
        </w:rPr>
        <w:t xml:space="preserve"> </w:t>
      </w:r>
      <w:r w:rsidR="006B2348">
        <w:rPr>
          <w:rFonts w:ascii="Garamond" w:hAnsi="Garamond"/>
          <w:b/>
          <w:bCs/>
        </w:rPr>
        <w:t>‘</w:t>
      </w:r>
      <w:r w:rsidRPr="10EAA90B">
        <w:rPr>
          <w:rFonts w:ascii="Garamond" w:hAnsi="Garamond"/>
          <w:b/>
          <w:bCs/>
        </w:rPr>
        <w:t>Health Insurance Portability and Accountability Act (HIPAA) Notice of Privacy Practices</w:t>
      </w:r>
      <w:r w:rsidR="006B2348">
        <w:rPr>
          <w:rFonts w:ascii="Garamond" w:hAnsi="Garamond"/>
          <w:b/>
          <w:bCs/>
        </w:rPr>
        <w:t>’</w:t>
      </w:r>
      <w:r w:rsidRPr="10EAA90B">
        <w:rPr>
          <w:rFonts w:ascii="Garamond" w:hAnsi="Garamond"/>
          <w:b/>
          <w:bCs/>
        </w:rPr>
        <w:t xml:space="preserve"> </w:t>
      </w:r>
      <w:r w:rsidRPr="10EAA90B">
        <w:rPr>
          <w:rFonts w:ascii="Garamond" w:hAnsi="Garamond"/>
        </w:rPr>
        <w:t>provided to you separately. Your signature also indicates that you agree to the policies</w:t>
      </w:r>
      <w:r w:rsidR="006B2348">
        <w:rPr>
          <w:rFonts w:ascii="Garamond" w:hAnsi="Garamond"/>
        </w:rPr>
        <w:t xml:space="preserve"> specified in this document outlining y</w:t>
      </w:r>
      <w:r w:rsidRPr="10EAA90B">
        <w:rPr>
          <w:rFonts w:ascii="Garamond" w:hAnsi="Garamond"/>
        </w:rPr>
        <w:t xml:space="preserve">our relationship with me, and you are authorizing me to begin treatment with you. </w:t>
      </w:r>
    </w:p>
    <w:p w14:paraId="73F192E3" w14:textId="77777777" w:rsidR="007362ED" w:rsidRDefault="007362ED">
      <w:pPr>
        <w:rPr>
          <w:rFonts w:ascii="Garamond" w:hAnsi="Garamond"/>
          <w:b/>
          <w:bCs/>
          <w:color w:val="FF0000"/>
        </w:rPr>
      </w:pPr>
    </w:p>
    <w:p w14:paraId="0303BA3F" w14:textId="24267F62" w:rsidR="00CB13AB" w:rsidRDefault="006B2348">
      <w:pPr>
        <w:rPr>
          <w:rFonts w:ascii="Garamond" w:hAnsi="Garamond"/>
          <w:b/>
          <w:bCs/>
        </w:rPr>
      </w:pPr>
      <w:r w:rsidRPr="006B2348">
        <w:rPr>
          <w:rFonts w:ascii="Garamond" w:hAnsi="Garamond"/>
          <w:b/>
          <w:bCs/>
          <w:color w:val="FF0000"/>
        </w:rPr>
        <w:t>*</w:t>
      </w:r>
      <w:r>
        <w:rPr>
          <w:rFonts w:ascii="Garamond" w:hAnsi="Garamond"/>
          <w:b/>
          <w:bCs/>
        </w:rPr>
        <w:t xml:space="preserve"> </w:t>
      </w:r>
      <w:r w:rsidR="10EAA90B" w:rsidRPr="006B2348">
        <w:rPr>
          <w:rFonts w:ascii="Garamond" w:hAnsi="Garamond"/>
          <w:b/>
          <w:bCs/>
        </w:rPr>
        <w:t xml:space="preserve">Please ensure you have initialed </w:t>
      </w:r>
      <w:r w:rsidRPr="006B2348">
        <w:rPr>
          <w:rFonts w:ascii="Garamond" w:hAnsi="Garamond"/>
          <w:b/>
          <w:bCs/>
        </w:rPr>
        <w:t xml:space="preserve">the bottom of </w:t>
      </w:r>
      <w:r w:rsidR="10EAA90B" w:rsidRPr="006B2348">
        <w:rPr>
          <w:rFonts w:ascii="Garamond" w:hAnsi="Garamond"/>
          <w:b/>
          <w:bCs/>
          <w:u w:val="single"/>
        </w:rPr>
        <w:t>each page</w:t>
      </w:r>
      <w:r w:rsidR="10EAA90B" w:rsidRPr="006B2348">
        <w:rPr>
          <w:rFonts w:ascii="Garamond" w:hAnsi="Garamond"/>
          <w:b/>
          <w:bCs/>
        </w:rPr>
        <w:t xml:space="preserve"> to demonstrate</w:t>
      </w:r>
      <w:r>
        <w:rPr>
          <w:rFonts w:ascii="Garamond" w:hAnsi="Garamond"/>
          <w:b/>
          <w:bCs/>
        </w:rPr>
        <w:t xml:space="preserve"> agreement and</w:t>
      </w:r>
      <w:r w:rsidR="10EAA90B" w:rsidRPr="006B2348">
        <w:rPr>
          <w:rFonts w:ascii="Garamond" w:hAnsi="Garamond"/>
          <w:b/>
          <w:bCs/>
        </w:rPr>
        <w:t xml:space="preserve"> understanding.</w:t>
      </w:r>
    </w:p>
    <w:p w14:paraId="56C4449F" w14:textId="77777777" w:rsidR="006B2348" w:rsidRDefault="006B2348" w:rsidP="006B2348">
      <w:pPr>
        <w:rPr>
          <w:rFonts w:ascii="Garamond" w:hAnsi="Garamond"/>
          <w:b/>
        </w:rPr>
      </w:pPr>
    </w:p>
    <w:p w14:paraId="5FE5A887" w14:textId="0EC5D68B" w:rsidR="006B2348" w:rsidRDefault="006B2348" w:rsidP="006B2348">
      <w:pPr>
        <w:rPr>
          <w:rFonts w:ascii="Garamond" w:hAnsi="Garamond"/>
        </w:rPr>
      </w:pPr>
      <w:r w:rsidRPr="006B2348">
        <w:rPr>
          <w:rFonts w:ascii="Garamond" w:hAnsi="Garamond"/>
          <w:bCs/>
        </w:rPr>
        <w:t>Modifications to this agreement:</w:t>
      </w:r>
      <w:r>
        <w:rPr>
          <w:rFonts w:ascii="Garamond" w:hAnsi="Garamond"/>
          <w:b/>
        </w:rPr>
        <w:t xml:space="preserve"> _____________________________________________________________        </w:t>
      </w:r>
    </w:p>
    <w:p w14:paraId="460F9C22" w14:textId="77777777" w:rsidR="006B2348" w:rsidRPr="006B2348" w:rsidRDefault="006B2348">
      <w:pPr>
        <w:rPr>
          <w:rFonts w:ascii="Garamond" w:hAnsi="Garamond"/>
          <w:b/>
          <w:bCs/>
        </w:rPr>
      </w:pPr>
    </w:p>
    <w:p w14:paraId="1FBCDF76" w14:textId="5156BF40" w:rsidR="00CB13AB" w:rsidRDefault="00CB13AB" w:rsidP="006B2348">
      <w:pPr>
        <w:ind w:left="720" w:firstLine="720"/>
        <w:rPr>
          <w:rFonts w:ascii="Garamond" w:hAnsi="Garamond"/>
        </w:rPr>
      </w:pPr>
      <w:r>
        <w:rPr>
          <w:rFonts w:ascii="Garamond" w:hAnsi="Garamond"/>
        </w:rPr>
        <w:t xml:space="preserve">_________________________________________________                _________________   </w:t>
      </w:r>
    </w:p>
    <w:p w14:paraId="2BD57BE6" w14:textId="5AEADB38" w:rsidR="00CB13AB" w:rsidRPr="006B2348" w:rsidRDefault="006B2348" w:rsidP="006B2348">
      <w:pPr>
        <w:ind w:left="720" w:firstLine="720"/>
        <w:rPr>
          <w:rFonts w:ascii="Garamond" w:hAnsi="Garamond"/>
          <w:bCs/>
        </w:rPr>
      </w:pPr>
      <w:r>
        <w:rPr>
          <w:rFonts w:ascii="Garamond" w:hAnsi="Garamond"/>
          <w:bCs/>
        </w:rPr>
        <w:t>Patient</w:t>
      </w:r>
      <w:r w:rsidR="00CB13AB" w:rsidRPr="006B2348">
        <w:rPr>
          <w:rFonts w:ascii="Garamond" w:hAnsi="Garamond"/>
          <w:bCs/>
        </w:rPr>
        <w:t xml:space="preserve"> Name (Please Print)</w:t>
      </w:r>
      <w:r w:rsidR="00CB13AB" w:rsidRPr="006B2348">
        <w:rPr>
          <w:rFonts w:ascii="Garamond" w:hAnsi="Garamond"/>
          <w:bCs/>
        </w:rPr>
        <w:tab/>
      </w:r>
      <w:r w:rsidR="00CB13AB" w:rsidRPr="006B2348">
        <w:rPr>
          <w:rFonts w:ascii="Garamond" w:hAnsi="Garamond"/>
          <w:bCs/>
        </w:rPr>
        <w:tab/>
      </w:r>
      <w:r w:rsidR="00CB13AB" w:rsidRPr="006B2348">
        <w:rPr>
          <w:rFonts w:ascii="Garamond" w:hAnsi="Garamond"/>
          <w:bCs/>
        </w:rPr>
        <w:tab/>
        <w:t xml:space="preserve">                                 </w:t>
      </w:r>
      <w:r w:rsidR="004A1D62" w:rsidRPr="006B2348">
        <w:rPr>
          <w:rFonts w:ascii="Garamond" w:hAnsi="Garamond"/>
          <w:bCs/>
        </w:rPr>
        <w:t xml:space="preserve">         </w:t>
      </w:r>
      <w:r w:rsidR="00CB13AB" w:rsidRPr="006B2348">
        <w:rPr>
          <w:rFonts w:ascii="Garamond" w:hAnsi="Garamond"/>
          <w:bCs/>
        </w:rPr>
        <w:t xml:space="preserve">Date                          </w:t>
      </w:r>
    </w:p>
    <w:p w14:paraId="37FEEBB7" w14:textId="77777777" w:rsidR="00CB13AB" w:rsidRPr="006B2348" w:rsidRDefault="00CB13AB">
      <w:pPr>
        <w:rPr>
          <w:rFonts w:ascii="Garamond" w:hAnsi="Garamond"/>
          <w:bCs/>
          <w:sz w:val="20"/>
        </w:rPr>
      </w:pPr>
    </w:p>
    <w:p w14:paraId="7AA18462" w14:textId="77777777" w:rsidR="004A1D62" w:rsidRPr="006B2348" w:rsidRDefault="00CB13AB" w:rsidP="006B2348">
      <w:pPr>
        <w:ind w:left="720" w:firstLine="720"/>
        <w:rPr>
          <w:rFonts w:ascii="Garamond" w:hAnsi="Garamond"/>
          <w:bCs/>
        </w:rPr>
      </w:pPr>
      <w:r w:rsidRPr="006B2348">
        <w:rPr>
          <w:rFonts w:ascii="Garamond" w:hAnsi="Garamond"/>
          <w:bCs/>
        </w:rPr>
        <w:t xml:space="preserve">__________________________________________________                  </w:t>
      </w:r>
    </w:p>
    <w:p w14:paraId="70C74359" w14:textId="1C63FF2E" w:rsidR="00CB13AB" w:rsidRPr="004A1D62" w:rsidRDefault="006B2348" w:rsidP="006B2348">
      <w:pPr>
        <w:ind w:left="720" w:firstLine="720"/>
        <w:rPr>
          <w:rFonts w:ascii="Garamond" w:hAnsi="Garamond"/>
        </w:rPr>
      </w:pPr>
      <w:r>
        <w:rPr>
          <w:rFonts w:ascii="Garamond" w:hAnsi="Garamond"/>
          <w:bCs/>
        </w:rPr>
        <w:t>Patient</w:t>
      </w:r>
      <w:r w:rsidR="00CB13AB" w:rsidRPr="006B2348">
        <w:rPr>
          <w:rFonts w:ascii="Garamond" w:hAnsi="Garamond"/>
          <w:bCs/>
        </w:rPr>
        <w:t xml:space="preserve"> Signature</w:t>
      </w:r>
      <w:r w:rsidR="00CB13AB" w:rsidRPr="006B2348">
        <w:rPr>
          <w:rFonts w:ascii="Garamond" w:hAnsi="Garamond"/>
          <w:bCs/>
        </w:rPr>
        <w:tab/>
      </w:r>
      <w:r w:rsidR="00CB13AB">
        <w:rPr>
          <w:rFonts w:ascii="Garamond" w:hAnsi="Garamond"/>
          <w:b/>
        </w:rPr>
        <w:tab/>
      </w:r>
      <w:r w:rsidR="00CB13AB">
        <w:rPr>
          <w:rFonts w:ascii="Garamond" w:hAnsi="Garamond"/>
          <w:b/>
        </w:rPr>
        <w:tab/>
      </w:r>
      <w:r w:rsidR="00CB13AB" w:rsidRPr="10EAA90B">
        <w:rPr>
          <w:rFonts w:ascii="Garamond" w:hAnsi="Garamond"/>
          <w:b/>
          <w:bCs/>
        </w:rPr>
        <w:t xml:space="preserve">      </w:t>
      </w:r>
    </w:p>
    <w:p w14:paraId="02641251" w14:textId="77777777" w:rsidR="006769C8" w:rsidRDefault="006769C8">
      <w:pPr>
        <w:rPr>
          <w:rFonts w:ascii="Garamond" w:hAnsi="Garamond"/>
          <w:b/>
        </w:rPr>
      </w:pPr>
    </w:p>
    <w:p w14:paraId="159408EC" w14:textId="475BAFFC" w:rsidR="00CB13AB" w:rsidRPr="006B2348" w:rsidRDefault="00CB13AB" w:rsidP="006B2348">
      <w:pPr>
        <w:rPr>
          <w:rFonts w:ascii="Garamond" w:hAnsi="Garamond"/>
        </w:rPr>
      </w:pPr>
      <w:r>
        <w:rPr>
          <w:rFonts w:ascii="Garamond" w:hAnsi="Garamond"/>
          <w:b/>
        </w:rPr>
        <w:t>If Applicable:</w:t>
      </w:r>
      <w:r w:rsidR="00137117">
        <w:rPr>
          <w:rFonts w:ascii="Garamond" w:hAnsi="Garamond"/>
          <w:b/>
        </w:rPr>
        <w:t xml:space="preserve">  </w:t>
      </w:r>
      <w:r w:rsidRPr="006B2348">
        <w:rPr>
          <w:rFonts w:ascii="Garamond" w:hAnsi="Garamond"/>
        </w:rPr>
        <w:t xml:space="preserve">__________________________________________________              _________________   </w:t>
      </w:r>
    </w:p>
    <w:p w14:paraId="6B26F40A" w14:textId="45D43078" w:rsidR="00CB13AB" w:rsidRPr="006B2348" w:rsidRDefault="00CB13AB" w:rsidP="006B2348">
      <w:pPr>
        <w:ind w:left="720" w:firstLine="720"/>
        <w:rPr>
          <w:rFonts w:ascii="Garamond" w:hAnsi="Garamond"/>
        </w:rPr>
      </w:pPr>
      <w:r w:rsidRPr="006B2348">
        <w:rPr>
          <w:rFonts w:ascii="Garamond" w:hAnsi="Garamond"/>
        </w:rPr>
        <w:t xml:space="preserve">Parent’s or Legal Guardian’s Name (Please </w:t>
      </w:r>
      <w:proofErr w:type="gramStart"/>
      <w:r w:rsidRPr="006B2348">
        <w:rPr>
          <w:rFonts w:ascii="Garamond" w:hAnsi="Garamond"/>
        </w:rPr>
        <w:t xml:space="preserve">Print)   </w:t>
      </w:r>
      <w:proofErr w:type="gramEnd"/>
      <w:r w:rsidRPr="006B2348">
        <w:rPr>
          <w:rFonts w:ascii="Garamond" w:hAnsi="Garamond"/>
        </w:rPr>
        <w:t xml:space="preserve">                            </w:t>
      </w:r>
      <w:r w:rsidR="006B2348">
        <w:rPr>
          <w:rFonts w:ascii="Garamond" w:hAnsi="Garamond"/>
        </w:rPr>
        <w:tab/>
        <w:t xml:space="preserve">       </w:t>
      </w:r>
      <w:r w:rsidRPr="006B2348">
        <w:rPr>
          <w:rFonts w:ascii="Garamond" w:hAnsi="Garamond"/>
        </w:rPr>
        <w:t xml:space="preserve">Date                          </w:t>
      </w:r>
    </w:p>
    <w:p w14:paraId="506D0736" w14:textId="77777777" w:rsidR="00CB13AB" w:rsidRPr="006B2348" w:rsidRDefault="00CB13AB">
      <w:pPr>
        <w:rPr>
          <w:rFonts w:ascii="Garamond" w:hAnsi="Garamond"/>
          <w:sz w:val="20"/>
        </w:rPr>
      </w:pPr>
    </w:p>
    <w:p w14:paraId="0F2F768A" w14:textId="77777777" w:rsidR="004A1D62" w:rsidRPr="006B2348" w:rsidRDefault="00CB13AB" w:rsidP="006B2348">
      <w:pPr>
        <w:ind w:left="720" w:firstLine="720"/>
        <w:rPr>
          <w:rFonts w:ascii="Garamond" w:hAnsi="Garamond"/>
        </w:rPr>
      </w:pPr>
      <w:r w:rsidRPr="006B2348">
        <w:rPr>
          <w:rFonts w:ascii="Garamond" w:hAnsi="Garamond"/>
        </w:rPr>
        <w:t xml:space="preserve">__________________________________________________                   </w:t>
      </w:r>
    </w:p>
    <w:p w14:paraId="6C958B88" w14:textId="2AE340CF" w:rsidR="00CB13AB" w:rsidRPr="006B2348" w:rsidRDefault="00CB13AB" w:rsidP="006B2348">
      <w:pPr>
        <w:ind w:left="720" w:firstLine="720"/>
        <w:rPr>
          <w:rFonts w:ascii="Garamond" w:hAnsi="Garamond"/>
        </w:rPr>
      </w:pPr>
      <w:r w:rsidRPr="006B2348">
        <w:rPr>
          <w:rFonts w:ascii="Garamond" w:hAnsi="Garamond"/>
        </w:rPr>
        <w:t>Parent’s or Legal Guardian’s Signature</w:t>
      </w:r>
      <w:r w:rsidRPr="006B2348">
        <w:rPr>
          <w:rFonts w:ascii="Garamond" w:hAnsi="Garamond"/>
        </w:rPr>
        <w:tab/>
      </w:r>
      <w:r w:rsidRPr="006B2348">
        <w:rPr>
          <w:rFonts w:ascii="Garamond" w:hAnsi="Garamond"/>
        </w:rPr>
        <w:tab/>
      </w:r>
    </w:p>
    <w:p w14:paraId="4CB04017" w14:textId="77777777" w:rsidR="00180511" w:rsidRDefault="00180511">
      <w:pPr>
        <w:rPr>
          <w:rFonts w:ascii="Garamond" w:hAnsi="Garamond"/>
          <w:b/>
        </w:rPr>
      </w:pPr>
    </w:p>
    <w:p w14:paraId="41104DEA" w14:textId="3DF3AC80" w:rsidR="006E2BF2" w:rsidRDefault="003F2029">
      <w:pPr>
        <w:rPr>
          <w:rFonts w:ascii="Garamond" w:hAnsi="Garamond"/>
        </w:rPr>
      </w:pPr>
      <w:r>
        <w:rPr>
          <w:rFonts w:ascii="Garamond" w:hAnsi="Garamond"/>
        </w:rPr>
        <w:t>My</w:t>
      </w:r>
      <w:r w:rsidR="00FA47CB">
        <w:rPr>
          <w:rFonts w:ascii="Garamond" w:hAnsi="Garamond"/>
        </w:rPr>
        <w:t xml:space="preserve"> signature </w:t>
      </w:r>
      <w:r w:rsidR="00CB13AB">
        <w:rPr>
          <w:rFonts w:ascii="Garamond" w:hAnsi="Garamond"/>
        </w:rPr>
        <w:t xml:space="preserve">below </w:t>
      </w:r>
      <w:r w:rsidR="004F3F62">
        <w:rPr>
          <w:rFonts w:ascii="Garamond" w:hAnsi="Garamond"/>
        </w:rPr>
        <w:t xml:space="preserve">verifies </w:t>
      </w:r>
      <w:r>
        <w:rPr>
          <w:rFonts w:ascii="Garamond" w:hAnsi="Garamond"/>
        </w:rPr>
        <w:t xml:space="preserve">I have </w:t>
      </w:r>
      <w:r w:rsidR="00CB13AB">
        <w:rPr>
          <w:rFonts w:ascii="Garamond" w:hAnsi="Garamond"/>
        </w:rPr>
        <w:t>disc</w:t>
      </w:r>
      <w:r>
        <w:rPr>
          <w:rFonts w:ascii="Garamond" w:hAnsi="Garamond"/>
        </w:rPr>
        <w:t xml:space="preserve">ussed this </w:t>
      </w:r>
      <w:r w:rsidR="004F3F62">
        <w:rPr>
          <w:rFonts w:ascii="Garamond" w:hAnsi="Garamond"/>
        </w:rPr>
        <w:t>consent</w:t>
      </w:r>
      <w:r>
        <w:rPr>
          <w:rFonts w:ascii="Garamond" w:hAnsi="Garamond"/>
        </w:rPr>
        <w:t xml:space="preserve"> and </w:t>
      </w:r>
      <w:r w:rsidR="00CB13AB">
        <w:rPr>
          <w:rFonts w:ascii="Garamond" w:hAnsi="Garamond"/>
        </w:rPr>
        <w:t>answered any questions</w:t>
      </w:r>
      <w:r w:rsidR="00DE22C5">
        <w:rPr>
          <w:rFonts w:ascii="Garamond" w:hAnsi="Garamond"/>
        </w:rPr>
        <w:t xml:space="preserve"> </w:t>
      </w:r>
      <w:r w:rsidR="00CB13AB">
        <w:rPr>
          <w:rFonts w:ascii="Garamond" w:hAnsi="Garamond"/>
        </w:rPr>
        <w:t>regarding this information.</w:t>
      </w:r>
    </w:p>
    <w:p w14:paraId="482D7368" w14:textId="77777777" w:rsidR="00DE22C5" w:rsidRDefault="00DE22C5">
      <w:pPr>
        <w:rPr>
          <w:rFonts w:ascii="Garamond" w:hAnsi="Garamond"/>
        </w:rPr>
      </w:pPr>
    </w:p>
    <w:p w14:paraId="5BA3EA71" w14:textId="56C62764" w:rsidR="00CB13AB" w:rsidRDefault="00CB13AB" w:rsidP="00DE22C5">
      <w:pPr>
        <w:ind w:left="720" w:firstLine="720"/>
        <w:rPr>
          <w:rFonts w:ascii="Garamond" w:hAnsi="Garamond"/>
        </w:rPr>
      </w:pPr>
      <w:r>
        <w:rPr>
          <w:rFonts w:ascii="Garamond" w:hAnsi="Garamond"/>
        </w:rPr>
        <w:t xml:space="preserve">__________________________________________________              </w:t>
      </w:r>
      <w:r w:rsidR="00DE22C5">
        <w:rPr>
          <w:rFonts w:ascii="Garamond" w:hAnsi="Garamond"/>
        </w:rPr>
        <w:t>_</w:t>
      </w:r>
      <w:r>
        <w:rPr>
          <w:rFonts w:ascii="Garamond" w:hAnsi="Garamond"/>
        </w:rPr>
        <w:t xml:space="preserve">________________                           </w:t>
      </w:r>
    </w:p>
    <w:p w14:paraId="29E96A67" w14:textId="23A59FEF" w:rsidR="006B2348" w:rsidRPr="006B2348" w:rsidRDefault="006B2348" w:rsidP="00DE22C5">
      <w:pPr>
        <w:ind w:left="720" w:firstLine="720"/>
        <w:rPr>
          <w:rFonts w:ascii="Garamond" w:hAnsi="Garamond"/>
          <w:bCs/>
        </w:rPr>
      </w:pPr>
      <w:r>
        <w:rPr>
          <w:rFonts w:ascii="Garamond" w:hAnsi="Garamond"/>
          <w:bCs/>
        </w:rPr>
        <w:t xml:space="preserve">Dr. </w:t>
      </w:r>
      <w:r w:rsidR="002274CB" w:rsidRPr="006B2348">
        <w:rPr>
          <w:rFonts w:ascii="Garamond" w:hAnsi="Garamond"/>
          <w:bCs/>
        </w:rPr>
        <w:t xml:space="preserve">Courtney B. Caldwell, </w:t>
      </w:r>
      <w:r>
        <w:rPr>
          <w:rFonts w:ascii="Garamond" w:hAnsi="Garamond"/>
          <w:bCs/>
        </w:rPr>
        <w:t xml:space="preserve">DSW, </w:t>
      </w:r>
      <w:r w:rsidR="002274CB" w:rsidRPr="006B2348">
        <w:rPr>
          <w:rFonts w:ascii="Garamond" w:hAnsi="Garamond"/>
          <w:bCs/>
        </w:rPr>
        <w:t>LCSW, CJSOC</w:t>
      </w:r>
      <w:r w:rsidR="00345C7D" w:rsidRPr="006B2348">
        <w:rPr>
          <w:rFonts w:ascii="Garamond" w:hAnsi="Garamond"/>
          <w:bCs/>
        </w:rPr>
        <w:t xml:space="preserve">            </w:t>
      </w:r>
      <w:r>
        <w:rPr>
          <w:rFonts w:ascii="Garamond" w:hAnsi="Garamond"/>
          <w:bCs/>
        </w:rPr>
        <w:tab/>
        <w:t xml:space="preserve">      </w:t>
      </w:r>
      <w:r w:rsidR="00DE22C5">
        <w:rPr>
          <w:rFonts w:ascii="Garamond" w:hAnsi="Garamond"/>
          <w:bCs/>
        </w:rPr>
        <w:tab/>
        <w:t xml:space="preserve">      </w:t>
      </w:r>
      <w:r w:rsidR="00CB13AB" w:rsidRPr="006B2348">
        <w:rPr>
          <w:rFonts w:ascii="Garamond" w:hAnsi="Garamond"/>
          <w:bCs/>
        </w:rPr>
        <w:t xml:space="preserve">Date           </w:t>
      </w:r>
    </w:p>
    <w:sectPr w:rsidR="006B2348" w:rsidRPr="006B2348" w:rsidSect="001330C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B9FE" w14:textId="77777777" w:rsidR="00EE4BEB" w:rsidRDefault="00EE4BEB">
      <w:r>
        <w:separator/>
      </w:r>
    </w:p>
  </w:endnote>
  <w:endnote w:type="continuationSeparator" w:id="0">
    <w:p w14:paraId="267BCDBA" w14:textId="77777777" w:rsidR="00EE4BEB" w:rsidRDefault="00EE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76A" w14:textId="77777777" w:rsidR="00644457" w:rsidRDefault="00644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9BDF" w14:textId="77777777" w:rsidR="00FB3611" w:rsidRDefault="00FB3611" w:rsidP="00FB3611">
    <w:pPr>
      <w:pStyle w:val="Footer"/>
      <w:jc w:val="right"/>
      <w:rPr>
        <w:rFonts w:ascii="Garamond" w:hAnsi="Garamond"/>
        <w:b/>
      </w:rPr>
    </w:pPr>
  </w:p>
  <w:p w14:paraId="2FCDA4DE" w14:textId="7AA9972D" w:rsidR="00FB3611" w:rsidRPr="00BF28A9" w:rsidRDefault="00FB3611" w:rsidP="00FB3611">
    <w:pPr>
      <w:pStyle w:val="Footer"/>
      <w:jc w:val="right"/>
      <w:rPr>
        <w:rFonts w:ascii="Garamond" w:hAnsi="Garamond"/>
        <w:b/>
      </w:rPr>
    </w:pPr>
    <w:r w:rsidRPr="00BF28A9">
      <w:rPr>
        <w:rFonts w:ascii="Garamond" w:hAnsi="Garamond"/>
        <w:b/>
      </w:rPr>
      <w:t>Please initial that you have read this page ________</w:t>
    </w:r>
  </w:p>
  <w:p w14:paraId="7F3AAF43" w14:textId="77777777" w:rsidR="00FB3611" w:rsidRPr="006C1F33" w:rsidRDefault="00FB3611" w:rsidP="00FB3611">
    <w:pPr>
      <w:jc w:val="center"/>
      <w:rPr>
        <w:rFonts w:ascii="Garamond" w:hAnsi="Garamond"/>
        <w:color w:val="1F497D"/>
        <w:sz w:val="10"/>
        <w:szCs w:val="10"/>
      </w:rPr>
    </w:pPr>
  </w:p>
  <w:p w14:paraId="27A72C7A" w14:textId="608B7CCF" w:rsidR="006C1F33" w:rsidRPr="00A0552C" w:rsidRDefault="006C1F33" w:rsidP="000D431F">
    <w:pPr>
      <w:jc w:val="center"/>
      <w:rPr>
        <w:rFonts w:ascii="Garamond" w:hAnsi="Garamond"/>
        <w:color w:val="0066F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CE11" w14:textId="77777777" w:rsidR="00644457" w:rsidRDefault="0064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0A3A" w14:textId="77777777" w:rsidR="00EE4BEB" w:rsidRDefault="00EE4BEB">
      <w:r>
        <w:separator/>
      </w:r>
    </w:p>
  </w:footnote>
  <w:footnote w:type="continuationSeparator" w:id="0">
    <w:p w14:paraId="1CD6E900" w14:textId="77777777" w:rsidR="00EE4BEB" w:rsidRDefault="00EE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39E" w14:textId="77777777" w:rsidR="00644457" w:rsidRDefault="00644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5F33" w14:textId="77777777" w:rsidR="000D431F" w:rsidRPr="003F7EB9" w:rsidRDefault="000D431F">
    <w:pPr>
      <w:pStyle w:val="Header"/>
      <w:jc w:val="right"/>
      <w:rPr>
        <w:rStyle w:val="Emphasis"/>
        <w:rFonts w:ascii="Arial" w:hAnsi="Arial" w:cs="Arial"/>
        <w:i w:val="0"/>
        <w:sz w:val="20"/>
      </w:rPr>
    </w:pPr>
    <w:r w:rsidRPr="003F7EB9">
      <w:rPr>
        <w:rStyle w:val="Emphasis"/>
        <w:rFonts w:ascii="Arial" w:hAnsi="Arial" w:cs="Arial"/>
        <w:i w:val="0"/>
        <w:sz w:val="20"/>
      </w:rPr>
      <w:t xml:space="preserve">Page </w:t>
    </w:r>
    <w:r w:rsidRPr="003F7EB9">
      <w:rPr>
        <w:rStyle w:val="Emphasis"/>
        <w:rFonts w:ascii="Arial" w:hAnsi="Arial" w:cs="Arial"/>
        <w:i w:val="0"/>
        <w:sz w:val="20"/>
      </w:rPr>
      <w:fldChar w:fldCharType="begin"/>
    </w:r>
    <w:r w:rsidRPr="003F7EB9">
      <w:rPr>
        <w:rStyle w:val="Emphasis"/>
        <w:rFonts w:ascii="Arial" w:hAnsi="Arial" w:cs="Arial"/>
        <w:i w:val="0"/>
        <w:sz w:val="20"/>
      </w:rPr>
      <w:instrText xml:space="preserve"> PAGE </w:instrText>
    </w:r>
    <w:r w:rsidRPr="003F7EB9">
      <w:rPr>
        <w:rStyle w:val="Emphasis"/>
        <w:rFonts w:ascii="Arial" w:hAnsi="Arial" w:cs="Arial"/>
        <w:i w:val="0"/>
        <w:sz w:val="20"/>
      </w:rPr>
      <w:fldChar w:fldCharType="separate"/>
    </w:r>
    <w:r w:rsidR="000B4D85">
      <w:rPr>
        <w:rStyle w:val="Emphasis"/>
        <w:rFonts w:ascii="Arial" w:hAnsi="Arial" w:cs="Arial"/>
        <w:i w:val="0"/>
        <w:noProof/>
        <w:sz w:val="20"/>
      </w:rPr>
      <w:t>6</w:t>
    </w:r>
    <w:r w:rsidRPr="003F7EB9">
      <w:rPr>
        <w:rStyle w:val="Emphasis"/>
        <w:rFonts w:ascii="Arial" w:hAnsi="Arial" w:cs="Arial"/>
        <w:i w:val="0"/>
        <w:sz w:val="20"/>
      </w:rPr>
      <w:fldChar w:fldCharType="end"/>
    </w:r>
    <w:r w:rsidRPr="003F7EB9">
      <w:rPr>
        <w:rStyle w:val="Emphasis"/>
        <w:rFonts w:ascii="Arial" w:hAnsi="Arial" w:cs="Arial"/>
        <w:i w:val="0"/>
        <w:sz w:val="20"/>
      </w:rPr>
      <w:t xml:space="preserve"> of </w:t>
    </w:r>
    <w:r w:rsidRPr="003F7EB9">
      <w:rPr>
        <w:rStyle w:val="Emphasis"/>
        <w:rFonts w:ascii="Arial" w:hAnsi="Arial" w:cs="Arial"/>
        <w:i w:val="0"/>
        <w:sz w:val="20"/>
      </w:rPr>
      <w:fldChar w:fldCharType="begin"/>
    </w:r>
    <w:r w:rsidRPr="003F7EB9">
      <w:rPr>
        <w:rStyle w:val="Emphasis"/>
        <w:rFonts w:ascii="Arial" w:hAnsi="Arial" w:cs="Arial"/>
        <w:i w:val="0"/>
        <w:sz w:val="20"/>
      </w:rPr>
      <w:instrText xml:space="preserve"> NUMPAGES  </w:instrText>
    </w:r>
    <w:r w:rsidRPr="003F7EB9">
      <w:rPr>
        <w:rStyle w:val="Emphasis"/>
        <w:rFonts w:ascii="Arial" w:hAnsi="Arial" w:cs="Arial"/>
        <w:i w:val="0"/>
        <w:sz w:val="20"/>
      </w:rPr>
      <w:fldChar w:fldCharType="separate"/>
    </w:r>
    <w:r w:rsidR="000B4D85">
      <w:rPr>
        <w:rStyle w:val="Emphasis"/>
        <w:rFonts w:ascii="Arial" w:hAnsi="Arial" w:cs="Arial"/>
        <w:i w:val="0"/>
        <w:noProof/>
        <w:sz w:val="20"/>
      </w:rPr>
      <w:t>6</w:t>
    </w:r>
    <w:r w:rsidRPr="003F7EB9">
      <w:rPr>
        <w:rStyle w:val="Emphasis"/>
        <w:rFonts w:ascii="Arial" w:hAnsi="Arial" w:cs="Arial"/>
        <w:i w:val="0"/>
        <w:sz w:val="20"/>
      </w:rPr>
      <w:fldChar w:fldCharType="end"/>
    </w:r>
  </w:p>
  <w:p w14:paraId="44200F61" w14:textId="77777777" w:rsidR="000D431F" w:rsidRPr="007362ED" w:rsidRDefault="000D431F" w:rsidP="007362ED">
    <w:pPr>
      <w:pStyle w:val="Header"/>
      <w:pBdr>
        <w:bottom w:val="thickThinSmallGap" w:sz="24" w:space="0" w:color="622423"/>
      </w:pBdr>
      <w:tabs>
        <w:tab w:val="left" w:pos="5925"/>
      </w:tabs>
      <w:jc w:val="center"/>
      <w:rPr>
        <w:rFonts w:ascii="Segoe UI" w:hAnsi="Segoe UI" w:cs="Aharoni"/>
        <w:color w:val="000000" w:themeColor="text1"/>
        <w:sz w:val="56"/>
        <w:szCs w:val="56"/>
      </w:rPr>
    </w:pPr>
    <w:r w:rsidRPr="007362ED">
      <w:rPr>
        <w:rFonts w:ascii="Segoe UI" w:hAnsi="Segoe UI" w:cs="Aharoni"/>
        <w:color w:val="000000" w:themeColor="text1"/>
        <w:sz w:val="56"/>
        <w:szCs w:val="56"/>
      </w:rPr>
      <w:t>C|C</w:t>
    </w:r>
  </w:p>
  <w:p w14:paraId="1CFACCA4" w14:textId="47E40739" w:rsidR="000D431F" w:rsidRPr="007362ED" w:rsidRDefault="000D431F" w:rsidP="007362ED">
    <w:pPr>
      <w:pStyle w:val="Header"/>
      <w:pBdr>
        <w:bottom w:val="thickThinSmallGap" w:sz="24" w:space="0" w:color="622423"/>
      </w:pBdr>
      <w:tabs>
        <w:tab w:val="left" w:pos="8580"/>
      </w:tabs>
      <w:jc w:val="center"/>
      <w:rPr>
        <w:rFonts w:ascii="Segoe UI" w:hAnsi="Segoe UI" w:cs="Aharoni"/>
        <w:color w:val="000000" w:themeColor="text1"/>
        <w:szCs w:val="24"/>
      </w:rPr>
    </w:pPr>
    <w:r w:rsidRPr="007362ED">
      <w:rPr>
        <w:rFonts w:ascii="Segoe UI" w:hAnsi="Segoe UI" w:cs="Aharoni"/>
        <w:color w:val="000000" w:themeColor="text1"/>
        <w:szCs w:val="24"/>
      </w:rPr>
      <w:t>CALDWELL COUNSELING SERVICES, LLC</w:t>
    </w:r>
  </w:p>
  <w:p w14:paraId="11F6019B" w14:textId="27992B24" w:rsidR="005F05F2" w:rsidRPr="007362ED" w:rsidRDefault="005F05F2" w:rsidP="007362ED">
    <w:pPr>
      <w:pStyle w:val="Header"/>
      <w:pBdr>
        <w:bottom w:val="thickThinSmallGap" w:sz="24" w:space="0" w:color="622423"/>
      </w:pBdr>
      <w:tabs>
        <w:tab w:val="left" w:pos="8580"/>
      </w:tabs>
      <w:jc w:val="center"/>
      <w:rPr>
        <w:rFonts w:ascii="Segoe UI" w:hAnsi="Segoe UI" w:cs="Aharoni"/>
        <w:color w:val="000000" w:themeColor="text1"/>
        <w:szCs w:val="24"/>
      </w:rPr>
    </w:pPr>
    <w:r w:rsidRPr="007362ED">
      <w:rPr>
        <w:rFonts w:ascii="Segoe UI" w:hAnsi="Segoe UI" w:cs="Aharoni"/>
        <w:color w:val="000000" w:themeColor="text1"/>
        <w:szCs w:val="24"/>
      </w:rPr>
      <w:t>Dr. Courtney B. Caldwell, DSW, LCSW, CJSOC</w:t>
    </w:r>
  </w:p>
  <w:p w14:paraId="41CC0C37" w14:textId="4A32ACBB" w:rsidR="007362ED" w:rsidRPr="007362ED" w:rsidRDefault="008E6B97" w:rsidP="007362ED">
    <w:pPr>
      <w:pStyle w:val="Header"/>
      <w:pBdr>
        <w:bottom w:val="thickThinSmallGap" w:sz="24" w:space="0" w:color="622423"/>
      </w:pBdr>
      <w:tabs>
        <w:tab w:val="center" w:pos="4680"/>
        <w:tab w:val="left" w:pos="8580"/>
      </w:tabs>
      <w:rPr>
        <w:rFonts w:ascii="Segoe UI" w:hAnsi="Segoe UI" w:cs="Aharoni"/>
        <w:color w:val="000000" w:themeColor="text1"/>
        <w:szCs w:val="24"/>
      </w:rPr>
    </w:pPr>
    <w:r w:rsidRPr="007362ED">
      <w:rPr>
        <w:rFonts w:ascii="Segoe UI" w:hAnsi="Segoe UI" w:cs="Aharoni"/>
        <w:color w:val="000000" w:themeColor="text1"/>
        <w:szCs w:val="24"/>
      </w:rPr>
      <w:t>Patient</w:t>
    </w:r>
    <w:r w:rsidR="002274CB" w:rsidRPr="007362ED">
      <w:rPr>
        <w:rFonts w:ascii="Segoe UI" w:hAnsi="Segoe UI" w:cs="Aharoni"/>
        <w:color w:val="000000" w:themeColor="text1"/>
        <w:szCs w:val="24"/>
      </w:rPr>
      <w:t xml:space="preserve"> Name: ____________________________________________________              </w:t>
    </w:r>
    <w:r w:rsidRPr="007362ED">
      <w:rPr>
        <w:rFonts w:ascii="Segoe UI" w:hAnsi="Segoe UI" w:cs="Aharoni"/>
        <w:color w:val="000000" w:themeColor="text1"/>
        <w:szCs w:val="24"/>
      </w:rPr>
      <w:t xml:space="preserve">Patient </w:t>
    </w:r>
    <w:r w:rsidR="00644457" w:rsidRPr="007362ED">
      <w:rPr>
        <w:rFonts w:ascii="Segoe UI" w:hAnsi="Segoe UI" w:cs="Aharoni"/>
        <w:color w:val="000000" w:themeColor="text1"/>
        <w:szCs w:val="24"/>
      </w:rPr>
      <w:t>DOB: _</w:t>
    </w:r>
    <w:r w:rsidR="00196788" w:rsidRPr="007362ED">
      <w:rPr>
        <w:rFonts w:ascii="Segoe UI" w:hAnsi="Segoe UI" w:cs="Aharoni"/>
        <w:color w:val="000000" w:themeColor="text1"/>
        <w:szCs w:val="24"/>
      </w:rPr>
      <w:t>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B0FE" w14:textId="77777777" w:rsidR="00644457" w:rsidRDefault="00644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6A2"/>
    <w:multiLevelType w:val="hybridMultilevel"/>
    <w:tmpl w:val="E74E2DB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115C10"/>
    <w:multiLevelType w:val="hybridMultilevel"/>
    <w:tmpl w:val="1B2A8412"/>
    <w:lvl w:ilvl="0" w:tplc="C922D6C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263254"/>
    <w:multiLevelType w:val="hybridMultilevel"/>
    <w:tmpl w:val="E598A0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73778"/>
    <w:multiLevelType w:val="hybridMultilevel"/>
    <w:tmpl w:val="50C03822"/>
    <w:lvl w:ilvl="0" w:tplc="0096F528">
      <w:start w:val="1"/>
      <w:numFmt w:val="bullet"/>
      <w:lvlText w:val=""/>
      <w:lvlJc w:val="left"/>
      <w:pPr>
        <w:ind w:left="720" w:hanging="360"/>
      </w:pPr>
      <w:rPr>
        <w:rFonts w:ascii="Symbol" w:hAnsi="Symbol" w:hint="default"/>
      </w:rPr>
    </w:lvl>
    <w:lvl w:ilvl="1" w:tplc="8CE4A1CE">
      <w:start w:val="1"/>
      <w:numFmt w:val="bullet"/>
      <w:lvlText w:val="o"/>
      <w:lvlJc w:val="left"/>
      <w:pPr>
        <w:ind w:left="1440" w:hanging="360"/>
      </w:pPr>
      <w:rPr>
        <w:rFonts w:ascii="Courier New" w:hAnsi="Courier New" w:hint="default"/>
      </w:rPr>
    </w:lvl>
    <w:lvl w:ilvl="2" w:tplc="FC0888A8">
      <w:start w:val="1"/>
      <w:numFmt w:val="bullet"/>
      <w:lvlText w:val=""/>
      <w:lvlJc w:val="left"/>
      <w:pPr>
        <w:ind w:left="2160" w:hanging="360"/>
      </w:pPr>
      <w:rPr>
        <w:rFonts w:ascii="Wingdings" w:hAnsi="Wingdings" w:hint="default"/>
      </w:rPr>
    </w:lvl>
    <w:lvl w:ilvl="3" w:tplc="FCFE3E3C">
      <w:start w:val="1"/>
      <w:numFmt w:val="bullet"/>
      <w:lvlText w:val=""/>
      <w:lvlJc w:val="left"/>
      <w:pPr>
        <w:ind w:left="2880" w:hanging="360"/>
      </w:pPr>
      <w:rPr>
        <w:rFonts w:ascii="Symbol" w:hAnsi="Symbol" w:hint="default"/>
      </w:rPr>
    </w:lvl>
    <w:lvl w:ilvl="4" w:tplc="FDBCC7C0">
      <w:start w:val="1"/>
      <w:numFmt w:val="bullet"/>
      <w:lvlText w:val="o"/>
      <w:lvlJc w:val="left"/>
      <w:pPr>
        <w:ind w:left="3600" w:hanging="360"/>
      </w:pPr>
      <w:rPr>
        <w:rFonts w:ascii="Courier New" w:hAnsi="Courier New" w:hint="default"/>
      </w:rPr>
    </w:lvl>
    <w:lvl w:ilvl="5" w:tplc="B9C68902">
      <w:start w:val="1"/>
      <w:numFmt w:val="bullet"/>
      <w:lvlText w:val=""/>
      <w:lvlJc w:val="left"/>
      <w:pPr>
        <w:ind w:left="4320" w:hanging="360"/>
      </w:pPr>
      <w:rPr>
        <w:rFonts w:ascii="Wingdings" w:hAnsi="Wingdings" w:hint="default"/>
      </w:rPr>
    </w:lvl>
    <w:lvl w:ilvl="6" w:tplc="7A4AC9B6">
      <w:start w:val="1"/>
      <w:numFmt w:val="bullet"/>
      <w:lvlText w:val=""/>
      <w:lvlJc w:val="left"/>
      <w:pPr>
        <w:ind w:left="5040" w:hanging="360"/>
      </w:pPr>
      <w:rPr>
        <w:rFonts w:ascii="Symbol" w:hAnsi="Symbol" w:hint="default"/>
      </w:rPr>
    </w:lvl>
    <w:lvl w:ilvl="7" w:tplc="DD1C20B0">
      <w:start w:val="1"/>
      <w:numFmt w:val="bullet"/>
      <w:lvlText w:val="o"/>
      <w:lvlJc w:val="left"/>
      <w:pPr>
        <w:ind w:left="5760" w:hanging="360"/>
      </w:pPr>
      <w:rPr>
        <w:rFonts w:ascii="Courier New" w:hAnsi="Courier New" w:hint="default"/>
      </w:rPr>
    </w:lvl>
    <w:lvl w:ilvl="8" w:tplc="5888B92E">
      <w:start w:val="1"/>
      <w:numFmt w:val="bullet"/>
      <w:lvlText w:val=""/>
      <w:lvlJc w:val="left"/>
      <w:pPr>
        <w:ind w:left="6480" w:hanging="360"/>
      </w:pPr>
      <w:rPr>
        <w:rFonts w:ascii="Wingdings" w:hAnsi="Wingdings" w:hint="default"/>
      </w:rPr>
    </w:lvl>
  </w:abstractNum>
  <w:abstractNum w:abstractNumId="4"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D50247"/>
    <w:multiLevelType w:val="hybridMultilevel"/>
    <w:tmpl w:val="4C7E10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5F47"/>
    <w:multiLevelType w:val="singleLevel"/>
    <w:tmpl w:val="F0B62E9E"/>
    <w:lvl w:ilvl="0">
      <w:start w:val="1"/>
      <w:numFmt w:val="bullet"/>
      <w:lvlText w:val="-"/>
      <w:lvlJc w:val="left"/>
      <w:pPr>
        <w:tabs>
          <w:tab w:val="num" w:pos="660"/>
        </w:tabs>
        <w:ind w:left="660" w:hanging="360"/>
      </w:pPr>
      <w:rPr>
        <w:rFonts w:ascii="Times New Roman" w:hAnsi="Times New Roman" w:hint="default"/>
      </w:rPr>
    </w:lvl>
  </w:abstractNum>
  <w:abstractNum w:abstractNumId="7" w15:restartNumberingAfterBreak="0">
    <w:nsid w:val="5DD629AB"/>
    <w:multiLevelType w:val="hybridMultilevel"/>
    <w:tmpl w:val="88442730"/>
    <w:lvl w:ilvl="0" w:tplc="C17674D4">
      <w:start w:val="1"/>
      <w:numFmt w:val="bullet"/>
      <w:lvlText w:val=""/>
      <w:lvlJc w:val="left"/>
      <w:pPr>
        <w:ind w:left="720" w:hanging="360"/>
      </w:pPr>
      <w:rPr>
        <w:rFonts w:ascii="Symbol" w:hAnsi="Symbol" w:hint="default"/>
      </w:rPr>
    </w:lvl>
    <w:lvl w:ilvl="1" w:tplc="68145E48">
      <w:start w:val="1"/>
      <w:numFmt w:val="bullet"/>
      <w:lvlText w:val="o"/>
      <w:lvlJc w:val="left"/>
      <w:pPr>
        <w:ind w:left="1440" w:hanging="360"/>
      </w:pPr>
      <w:rPr>
        <w:rFonts w:ascii="Courier New" w:hAnsi="Courier New" w:hint="default"/>
      </w:rPr>
    </w:lvl>
    <w:lvl w:ilvl="2" w:tplc="8EC6BE34">
      <w:start w:val="1"/>
      <w:numFmt w:val="bullet"/>
      <w:lvlText w:val=""/>
      <w:lvlJc w:val="left"/>
      <w:pPr>
        <w:ind w:left="2160" w:hanging="360"/>
      </w:pPr>
      <w:rPr>
        <w:rFonts w:ascii="Wingdings" w:hAnsi="Wingdings" w:hint="default"/>
      </w:rPr>
    </w:lvl>
    <w:lvl w:ilvl="3" w:tplc="73D88D60">
      <w:start w:val="1"/>
      <w:numFmt w:val="bullet"/>
      <w:lvlText w:val=""/>
      <w:lvlJc w:val="left"/>
      <w:pPr>
        <w:ind w:left="2880" w:hanging="360"/>
      </w:pPr>
      <w:rPr>
        <w:rFonts w:ascii="Symbol" w:hAnsi="Symbol" w:hint="default"/>
      </w:rPr>
    </w:lvl>
    <w:lvl w:ilvl="4" w:tplc="07A805EC">
      <w:start w:val="1"/>
      <w:numFmt w:val="bullet"/>
      <w:lvlText w:val="o"/>
      <w:lvlJc w:val="left"/>
      <w:pPr>
        <w:ind w:left="3600" w:hanging="360"/>
      </w:pPr>
      <w:rPr>
        <w:rFonts w:ascii="Courier New" w:hAnsi="Courier New" w:hint="default"/>
      </w:rPr>
    </w:lvl>
    <w:lvl w:ilvl="5" w:tplc="B29C93D0">
      <w:start w:val="1"/>
      <w:numFmt w:val="bullet"/>
      <w:lvlText w:val=""/>
      <w:lvlJc w:val="left"/>
      <w:pPr>
        <w:ind w:left="4320" w:hanging="360"/>
      </w:pPr>
      <w:rPr>
        <w:rFonts w:ascii="Wingdings" w:hAnsi="Wingdings" w:hint="default"/>
      </w:rPr>
    </w:lvl>
    <w:lvl w:ilvl="6" w:tplc="38C69634">
      <w:start w:val="1"/>
      <w:numFmt w:val="bullet"/>
      <w:lvlText w:val=""/>
      <w:lvlJc w:val="left"/>
      <w:pPr>
        <w:ind w:left="5040" w:hanging="360"/>
      </w:pPr>
      <w:rPr>
        <w:rFonts w:ascii="Symbol" w:hAnsi="Symbol" w:hint="default"/>
      </w:rPr>
    </w:lvl>
    <w:lvl w:ilvl="7" w:tplc="C29EC122">
      <w:start w:val="1"/>
      <w:numFmt w:val="bullet"/>
      <w:lvlText w:val="o"/>
      <w:lvlJc w:val="left"/>
      <w:pPr>
        <w:ind w:left="5760" w:hanging="360"/>
      </w:pPr>
      <w:rPr>
        <w:rFonts w:ascii="Courier New" w:hAnsi="Courier New" w:hint="default"/>
      </w:rPr>
    </w:lvl>
    <w:lvl w:ilvl="8" w:tplc="CDBADDFA">
      <w:start w:val="1"/>
      <w:numFmt w:val="bullet"/>
      <w:lvlText w:val=""/>
      <w:lvlJc w:val="left"/>
      <w:pPr>
        <w:ind w:left="6480" w:hanging="360"/>
      </w:pPr>
      <w:rPr>
        <w:rFonts w:ascii="Wingdings" w:hAnsi="Wingdings" w:hint="default"/>
      </w:rPr>
    </w:lvl>
  </w:abstractNum>
  <w:abstractNum w:abstractNumId="8" w15:restartNumberingAfterBreak="0">
    <w:nsid w:val="74635C81"/>
    <w:multiLevelType w:val="singleLevel"/>
    <w:tmpl w:val="06B0E2A2"/>
    <w:lvl w:ilvl="0">
      <w:start w:val="1"/>
      <w:numFmt w:val="decimal"/>
      <w:lvlText w:val="%1."/>
      <w:lvlJc w:val="left"/>
      <w:pPr>
        <w:tabs>
          <w:tab w:val="num" w:pos="360"/>
        </w:tabs>
        <w:ind w:left="360" w:hanging="360"/>
      </w:pPr>
      <w:rPr>
        <w:rFonts w:hint="default"/>
        <w:b/>
      </w:rPr>
    </w:lvl>
  </w:abstractNum>
  <w:num w:numId="1">
    <w:abstractNumId w:val="3"/>
  </w:num>
  <w:num w:numId="2">
    <w:abstractNumId w:val="7"/>
  </w:num>
  <w:num w:numId="3">
    <w:abstractNumId w:val="8"/>
  </w:num>
  <w:num w:numId="4">
    <w:abstractNumId w:val="6"/>
  </w:num>
  <w:num w:numId="5">
    <w:abstractNumId w:val="4"/>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67"/>
    <w:rsid w:val="00002404"/>
    <w:rsid w:val="00015674"/>
    <w:rsid w:val="00026308"/>
    <w:rsid w:val="00033196"/>
    <w:rsid w:val="0004043C"/>
    <w:rsid w:val="000444E9"/>
    <w:rsid w:val="0005172E"/>
    <w:rsid w:val="00064915"/>
    <w:rsid w:val="000B4D85"/>
    <w:rsid w:val="000C2F82"/>
    <w:rsid w:val="000C5E69"/>
    <w:rsid w:val="000D3534"/>
    <w:rsid w:val="000D431F"/>
    <w:rsid w:val="000F0614"/>
    <w:rsid w:val="000F4641"/>
    <w:rsid w:val="000F7D92"/>
    <w:rsid w:val="00103CF9"/>
    <w:rsid w:val="001163CB"/>
    <w:rsid w:val="00130F3C"/>
    <w:rsid w:val="00132764"/>
    <w:rsid w:val="001330C4"/>
    <w:rsid w:val="00134994"/>
    <w:rsid w:val="00135E9A"/>
    <w:rsid w:val="00137117"/>
    <w:rsid w:val="001377EA"/>
    <w:rsid w:val="00142E2C"/>
    <w:rsid w:val="00146D8B"/>
    <w:rsid w:val="00151B73"/>
    <w:rsid w:val="0015252A"/>
    <w:rsid w:val="00160183"/>
    <w:rsid w:val="00162E03"/>
    <w:rsid w:val="001663C5"/>
    <w:rsid w:val="00180511"/>
    <w:rsid w:val="00182C99"/>
    <w:rsid w:val="0018330D"/>
    <w:rsid w:val="00183838"/>
    <w:rsid w:val="00190945"/>
    <w:rsid w:val="001924BC"/>
    <w:rsid w:val="001952D0"/>
    <w:rsid w:val="00196788"/>
    <w:rsid w:val="001A18E2"/>
    <w:rsid w:val="001A7C36"/>
    <w:rsid w:val="001B12CB"/>
    <w:rsid w:val="001D2CEF"/>
    <w:rsid w:val="001D4061"/>
    <w:rsid w:val="001D5F06"/>
    <w:rsid w:val="001D72B5"/>
    <w:rsid w:val="001E1922"/>
    <w:rsid w:val="001E4E10"/>
    <w:rsid w:val="00205551"/>
    <w:rsid w:val="002274CB"/>
    <w:rsid w:val="0023215D"/>
    <w:rsid w:val="00241BBC"/>
    <w:rsid w:val="00250042"/>
    <w:rsid w:val="00255313"/>
    <w:rsid w:val="002707D8"/>
    <w:rsid w:val="0027443C"/>
    <w:rsid w:val="002835C5"/>
    <w:rsid w:val="00293236"/>
    <w:rsid w:val="002D624A"/>
    <w:rsid w:val="002E00F7"/>
    <w:rsid w:val="002E2356"/>
    <w:rsid w:val="002E647B"/>
    <w:rsid w:val="002E77C9"/>
    <w:rsid w:val="00301DC0"/>
    <w:rsid w:val="003152A3"/>
    <w:rsid w:val="003205B6"/>
    <w:rsid w:val="0032163D"/>
    <w:rsid w:val="00321E6C"/>
    <w:rsid w:val="00327F57"/>
    <w:rsid w:val="00337E55"/>
    <w:rsid w:val="00345C7D"/>
    <w:rsid w:val="0035117A"/>
    <w:rsid w:val="0036020B"/>
    <w:rsid w:val="00364082"/>
    <w:rsid w:val="003A17DD"/>
    <w:rsid w:val="003A34AF"/>
    <w:rsid w:val="003B3394"/>
    <w:rsid w:val="003C1744"/>
    <w:rsid w:val="003C683C"/>
    <w:rsid w:val="003C69F9"/>
    <w:rsid w:val="003C737B"/>
    <w:rsid w:val="003D0CAE"/>
    <w:rsid w:val="003D2172"/>
    <w:rsid w:val="003E1D2D"/>
    <w:rsid w:val="003E348A"/>
    <w:rsid w:val="003E5761"/>
    <w:rsid w:val="003F2029"/>
    <w:rsid w:val="003F725D"/>
    <w:rsid w:val="003F7EB9"/>
    <w:rsid w:val="004337B7"/>
    <w:rsid w:val="00455B3F"/>
    <w:rsid w:val="0046219C"/>
    <w:rsid w:val="004719D5"/>
    <w:rsid w:val="004904AE"/>
    <w:rsid w:val="004A1D62"/>
    <w:rsid w:val="004A7710"/>
    <w:rsid w:val="004B1D5C"/>
    <w:rsid w:val="004B34DA"/>
    <w:rsid w:val="004C6544"/>
    <w:rsid w:val="004D6EC7"/>
    <w:rsid w:val="004E0572"/>
    <w:rsid w:val="004F2DBB"/>
    <w:rsid w:val="004F3F62"/>
    <w:rsid w:val="004F44AA"/>
    <w:rsid w:val="004F4E32"/>
    <w:rsid w:val="0050101D"/>
    <w:rsid w:val="00504615"/>
    <w:rsid w:val="00532E81"/>
    <w:rsid w:val="00533BDE"/>
    <w:rsid w:val="00537A35"/>
    <w:rsid w:val="00560914"/>
    <w:rsid w:val="00572F25"/>
    <w:rsid w:val="005765EE"/>
    <w:rsid w:val="00576D76"/>
    <w:rsid w:val="00584E8D"/>
    <w:rsid w:val="00586699"/>
    <w:rsid w:val="00587A38"/>
    <w:rsid w:val="00592D75"/>
    <w:rsid w:val="005A7265"/>
    <w:rsid w:val="005C45BD"/>
    <w:rsid w:val="005D1422"/>
    <w:rsid w:val="005F05F2"/>
    <w:rsid w:val="005F3D0A"/>
    <w:rsid w:val="005F5EDD"/>
    <w:rsid w:val="005F6DE3"/>
    <w:rsid w:val="005F7CAE"/>
    <w:rsid w:val="00611CB7"/>
    <w:rsid w:val="006209AC"/>
    <w:rsid w:val="00623ECA"/>
    <w:rsid w:val="00624641"/>
    <w:rsid w:val="00627823"/>
    <w:rsid w:val="00635D7F"/>
    <w:rsid w:val="006406DC"/>
    <w:rsid w:val="0064245D"/>
    <w:rsid w:val="00644457"/>
    <w:rsid w:val="006479AB"/>
    <w:rsid w:val="0065151F"/>
    <w:rsid w:val="006573DD"/>
    <w:rsid w:val="00664C0D"/>
    <w:rsid w:val="00664F53"/>
    <w:rsid w:val="00666280"/>
    <w:rsid w:val="006753DC"/>
    <w:rsid w:val="006769C8"/>
    <w:rsid w:val="0069473A"/>
    <w:rsid w:val="006968E0"/>
    <w:rsid w:val="006A1D3D"/>
    <w:rsid w:val="006A53BD"/>
    <w:rsid w:val="006A6317"/>
    <w:rsid w:val="006B147E"/>
    <w:rsid w:val="006B2348"/>
    <w:rsid w:val="006C1F33"/>
    <w:rsid w:val="006C365B"/>
    <w:rsid w:val="006E0E5F"/>
    <w:rsid w:val="006E1C43"/>
    <w:rsid w:val="006E263C"/>
    <w:rsid w:val="006E2BF2"/>
    <w:rsid w:val="006E5D20"/>
    <w:rsid w:val="006E7A13"/>
    <w:rsid w:val="006F65CF"/>
    <w:rsid w:val="00700E11"/>
    <w:rsid w:val="0070338F"/>
    <w:rsid w:val="007054D5"/>
    <w:rsid w:val="00706C74"/>
    <w:rsid w:val="00707DDE"/>
    <w:rsid w:val="007358D2"/>
    <w:rsid w:val="007362ED"/>
    <w:rsid w:val="0074081F"/>
    <w:rsid w:val="00745837"/>
    <w:rsid w:val="00761CEE"/>
    <w:rsid w:val="00764284"/>
    <w:rsid w:val="007725A0"/>
    <w:rsid w:val="0077492A"/>
    <w:rsid w:val="00774BD0"/>
    <w:rsid w:val="00783638"/>
    <w:rsid w:val="007851DD"/>
    <w:rsid w:val="00793A56"/>
    <w:rsid w:val="0079454A"/>
    <w:rsid w:val="00794856"/>
    <w:rsid w:val="007B65A6"/>
    <w:rsid w:val="007C1E34"/>
    <w:rsid w:val="007C5054"/>
    <w:rsid w:val="007C6D2A"/>
    <w:rsid w:val="007D3295"/>
    <w:rsid w:val="007E0C67"/>
    <w:rsid w:val="007F5E91"/>
    <w:rsid w:val="007F6126"/>
    <w:rsid w:val="00803A04"/>
    <w:rsid w:val="00812DCA"/>
    <w:rsid w:val="008146AA"/>
    <w:rsid w:val="008253A1"/>
    <w:rsid w:val="00830194"/>
    <w:rsid w:val="00830D9E"/>
    <w:rsid w:val="00841378"/>
    <w:rsid w:val="0084249B"/>
    <w:rsid w:val="00852BEB"/>
    <w:rsid w:val="00861BCD"/>
    <w:rsid w:val="0087464E"/>
    <w:rsid w:val="0088247F"/>
    <w:rsid w:val="00883273"/>
    <w:rsid w:val="00883CD2"/>
    <w:rsid w:val="008862C5"/>
    <w:rsid w:val="00887E1C"/>
    <w:rsid w:val="00890DBF"/>
    <w:rsid w:val="00891754"/>
    <w:rsid w:val="00894353"/>
    <w:rsid w:val="0089659A"/>
    <w:rsid w:val="008973A0"/>
    <w:rsid w:val="008A4B58"/>
    <w:rsid w:val="008B776A"/>
    <w:rsid w:val="008C16FE"/>
    <w:rsid w:val="008C1A2A"/>
    <w:rsid w:val="008C39B7"/>
    <w:rsid w:val="008E0377"/>
    <w:rsid w:val="008E6B97"/>
    <w:rsid w:val="008F7542"/>
    <w:rsid w:val="00905E85"/>
    <w:rsid w:val="009210DD"/>
    <w:rsid w:val="00921B2C"/>
    <w:rsid w:val="0092482C"/>
    <w:rsid w:val="00931975"/>
    <w:rsid w:val="00932C38"/>
    <w:rsid w:val="009342B0"/>
    <w:rsid w:val="0094571C"/>
    <w:rsid w:val="00945C37"/>
    <w:rsid w:val="00954A9B"/>
    <w:rsid w:val="0095718A"/>
    <w:rsid w:val="009706BC"/>
    <w:rsid w:val="009813DD"/>
    <w:rsid w:val="00981465"/>
    <w:rsid w:val="009A0DEF"/>
    <w:rsid w:val="009B017C"/>
    <w:rsid w:val="009B1EC6"/>
    <w:rsid w:val="009B4662"/>
    <w:rsid w:val="009B6EBF"/>
    <w:rsid w:val="009C4311"/>
    <w:rsid w:val="009C6191"/>
    <w:rsid w:val="009C77F3"/>
    <w:rsid w:val="009D2D2C"/>
    <w:rsid w:val="009E3372"/>
    <w:rsid w:val="009E6B7A"/>
    <w:rsid w:val="009F46DD"/>
    <w:rsid w:val="009F6098"/>
    <w:rsid w:val="00A017D2"/>
    <w:rsid w:val="00A0552C"/>
    <w:rsid w:val="00A069DB"/>
    <w:rsid w:val="00A14E4F"/>
    <w:rsid w:val="00A152F0"/>
    <w:rsid w:val="00A1624A"/>
    <w:rsid w:val="00A24DEE"/>
    <w:rsid w:val="00A255BD"/>
    <w:rsid w:val="00A2770E"/>
    <w:rsid w:val="00A3065C"/>
    <w:rsid w:val="00A5398D"/>
    <w:rsid w:val="00A72C0D"/>
    <w:rsid w:val="00A955C3"/>
    <w:rsid w:val="00AA0332"/>
    <w:rsid w:val="00AC21DD"/>
    <w:rsid w:val="00AF0272"/>
    <w:rsid w:val="00AF4455"/>
    <w:rsid w:val="00B055BD"/>
    <w:rsid w:val="00B14F0F"/>
    <w:rsid w:val="00B25B7D"/>
    <w:rsid w:val="00B26E81"/>
    <w:rsid w:val="00B53654"/>
    <w:rsid w:val="00B6368D"/>
    <w:rsid w:val="00B759D2"/>
    <w:rsid w:val="00B7767D"/>
    <w:rsid w:val="00B8105B"/>
    <w:rsid w:val="00B82148"/>
    <w:rsid w:val="00B833F0"/>
    <w:rsid w:val="00B8635C"/>
    <w:rsid w:val="00B90512"/>
    <w:rsid w:val="00B91A7B"/>
    <w:rsid w:val="00B97802"/>
    <w:rsid w:val="00BB3779"/>
    <w:rsid w:val="00BC020B"/>
    <w:rsid w:val="00BE5BDB"/>
    <w:rsid w:val="00BF28A9"/>
    <w:rsid w:val="00BF7948"/>
    <w:rsid w:val="00C01797"/>
    <w:rsid w:val="00C17EBF"/>
    <w:rsid w:val="00C35486"/>
    <w:rsid w:val="00C5312A"/>
    <w:rsid w:val="00C63359"/>
    <w:rsid w:val="00C7332A"/>
    <w:rsid w:val="00C8573E"/>
    <w:rsid w:val="00C94D98"/>
    <w:rsid w:val="00CB13AB"/>
    <w:rsid w:val="00CB45DF"/>
    <w:rsid w:val="00CC083F"/>
    <w:rsid w:val="00CC2EF2"/>
    <w:rsid w:val="00CD4041"/>
    <w:rsid w:val="00CE131B"/>
    <w:rsid w:val="00CE7EC6"/>
    <w:rsid w:val="00CF0A76"/>
    <w:rsid w:val="00CF14AD"/>
    <w:rsid w:val="00CF2752"/>
    <w:rsid w:val="00D2179D"/>
    <w:rsid w:val="00D353E0"/>
    <w:rsid w:val="00D40F8B"/>
    <w:rsid w:val="00D740EE"/>
    <w:rsid w:val="00D81753"/>
    <w:rsid w:val="00D86884"/>
    <w:rsid w:val="00D90778"/>
    <w:rsid w:val="00D9190F"/>
    <w:rsid w:val="00D91C17"/>
    <w:rsid w:val="00DA290F"/>
    <w:rsid w:val="00DA6B2D"/>
    <w:rsid w:val="00DB4789"/>
    <w:rsid w:val="00DB50B7"/>
    <w:rsid w:val="00DC1BCD"/>
    <w:rsid w:val="00DC24A6"/>
    <w:rsid w:val="00DE22C5"/>
    <w:rsid w:val="00DE36A2"/>
    <w:rsid w:val="00E00EDD"/>
    <w:rsid w:val="00E052F5"/>
    <w:rsid w:val="00E066F5"/>
    <w:rsid w:val="00E1575D"/>
    <w:rsid w:val="00E253A9"/>
    <w:rsid w:val="00E258D7"/>
    <w:rsid w:val="00E31366"/>
    <w:rsid w:val="00E40EFB"/>
    <w:rsid w:val="00E61DE3"/>
    <w:rsid w:val="00E81F82"/>
    <w:rsid w:val="00E961FF"/>
    <w:rsid w:val="00EA1318"/>
    <w:rsid w:val="00EB05C3"/>
    <w:rsid w:val="00EB413D"/>
    <w:rsid w:val="00EC3E45"/>
    <w:rsid w:val="00EE3E11"/>
    <w:rsid w:val="00EE4BEB"/>
    <w:rsid w:val="00EF598B"/>
    <w:rsid w:val="00F07027"/>
    <w:rsid w:val="00F10FA1"/>
    <w:rsid w:val="00F202F5"/>
    <w:rsid w:val="00F21EF5"/>
    <w:rsid w:val="00F23C32"/>
    <w:rsid w:val="00F27F2F"/>
    <w:rsid w:val="00F54CAE"/>
    <w:rsid w:val="00F551CD"/>
    <w:rsid w:val="00F70817"/>
    <w:rsid w:val="00F83BDC"/>
    <w:rsid w:val="00FA47CB"/>
    <w:rsid w:val="00FB3611"/>
    <w:rsid w:val="00FD72BF"/>
    <w:rsid w:val="00FF18BF"/>
    <w:rsid w:val="073DCD1D"/>
    <w:rsid w:val="10EAA90B"/>
    <w:rsid w:val="716B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B4C87"/>
  <w15:chartTrackingRefBased/>
  <w15:docId w15:val="{C696BA8D-AF0D-487E-B3BF-82ADD36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70E"/>
    <w:rPr>
      <w:rFonts w:ascii="New York" w:hAnsi="New York"/>
      <w:sz w:val="24"/>
    </w:rPr>
  </w:style>
  <w:style w:type="paragraph" w:styleId="Heading1">
    <w:name w:val="heading 1"/>
    <w:basedOn w:val="Normal"/>
    <w:next w:val="Normal"/>
    <w:qFormat/>
    <w:rsid w:val="00A2770E"/>
    <w:pPr>
      <w:keepNext/>
      <w:outlineLvl w:val="0"/>
    </w:pPr>
    <w:rPr>
      <w:b/>
      <w:sz w:val="36"/>
    </w:rPr>
  </w:style>
  <w:style w:type="paragraph" w:styleId="Heading2">
    <w:name w:val="heading 2"/>
    <w:basedOn w:val="Normal"/>
    <w:next w:val="Normal"/>
    <w:qFormat/>
    <w:rsid w:val="00A2770E"/>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2770E"/>
    <w:pPr>
      <w:keepNext/>
      <w:outlineLvl w:val="6"/>
    </w:pPr>
    <w:rPr>
      <w:b/>
      <w:sz w:val="28"/>
    </w:rPr>
  </w:style>
  <w:style w:type="paragraph" w:styleId="Heading8">
    <w:name w:val="heading 8"/>
    <w:basedOn w:val="Normal"/>
    <w:next w:val="Normal"/>
    <w:qFormat/>
    <w:rsid w:val="00A2770E"/>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2770E"/>
    <w:rPr>
      <w:b/>
      <w:color w:val="000000"/>
      <w:sz w:val="28"/>
    </w:rPr>
  </w:style>
  <w:style w:type="paragraph" w:styleId="Title">
    <w:name w:val="Title"/>
    <w:basedOn w:val="Normal"/>
    <w:qFormat/>
    <w:rsid w:val="00A2770E"/>
    <w:pPr>
      <w:jc w:val="center"/>
    </w:pPr>
    <w:rPr>
      <w:rFonts w:ascii="Arial" w:hAnsi="Arial" w:cs="Arial"/>
      <w:b/>
      <w:bCs/>
      <w:sz w:val="18"/>
      <w:szCs w:val="18"/>
    </w:rPr>
  </w:style>
  <w:style w:type="paragraph" w:styleId="BalloonText">
    <w:name w:val="Balloon Text"/>
    <w:basedOn w:val="Normal"/>
    <w:semiHidden/>
    <w:rsid w:val="00A2770E"/>
    <w:rPr>
      <w:rFonts w:ascii="Tahoma" w:hAnsi="Tahoma" w:cs="Tahoma"/>
      <w:sz w:val="16"/>
      <w:szCs w:val="16"/>
    </w:rPr>
  </w:style>
  <w:style w:type="paragraph" w:styleId="Header">
    <w:name w:val="header"/>
    <w:basedOn w:val="Normal"/>
    <w:link w:val="HeaderChar"/>
    <w:uiPriority w:val="99"/>
    <w:rsid w:val="00A2770E"/>
    <w:pPr>
      <w:tabs>
        <w:tab w:val="center" w:pos="4320"/>
        <w:tab w:val="right" w:pos="8640"/>
      </w:tabs>
    </w:pPr>
  </w:style>
  <w:style w:type="paragraph" w:styleId="Footer">
    <w:name w:val="footer"/>
    <w:basedOn w:val="Normal"/>
    <w:link w:val="FooterChar"/>
    <w:rsid w:val="00A2770E"/>
    <w:pPr>
      <w:tabs>
        <w:tab w:val="center" w:pos="4320"/>
        <w:tab w:val="right" w:pos="8640"/>
      </w:tabs>
    </w:pPr>
  </w:style>
  <w:style w:type="character" w:styleId="PageNumber">
    <w:name w:val="page number"/>
    <w:basedOn w:val="DefaultParagraphFont"/>
    <w:rsid w:val="00A2770E"/>
  </w:style>
  <w:style w:type="character" w:customStyle="1" w:styleId="HeaderChar">
    <w:name w:val="Header Char"/>
    <w:link w:val="Header"/>
    <w:uiPriority w:val="99"/>
    <w:rsid w:val="000D431F"/>
    <w:rPr>
      <w:rFonts w:ascii="New York" w:hAnsi="New York"/>
      <w:sz w:val="24"/>
    </w:rPr>
  </w:style>
  <w:style w:type="character" w:styleId="Emphasis">
    <w:name w:val="Emphasis"/>
    <w:qFormat/>
    <w:rsid w:val="006769C8"/>
    <w:rPr>
      <w:i/>
      <w:iCs/>
    </w:rPr>
  </w:style>
  <w:style w:type="paragraph" w:styleId="ListParagraph">
    <w:name w:val="List Paragraph"/>
    <w:basedOn w:val="Normal"/>
    <w:uiPriority w:val="34"/>
    <w:qFormat/>
    <w:rsid w:val="00560914"/>
    <w:pPr>
      <w:spacing w:after="160" w:line="259" w:lineRule="auto"/>
      <w:ind w:left="720"/>
      <w:contextualSpacing/>
    </w:pPr>
    <w:rPr>
      <w:rFonts w:ascii="Calibri" w:eastAsia="Calibri" w:hAnsi="Calibri"/>
      <w:sz w:val="22"/>
      <w:szCs w:val="22"/>
    </w:rPr>
  </w:style>
  <w:style w:type="character" w:customStyle="1" w:styleId="FooterChar">
    <w:name w:val="Footer Char"/>
    <w:link w:val="Footer"/>
    <w:rsid w:val="00FB3611"/>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Informed Consent &amp; Authorization_ Individual Practice</vt:lpstr>
    </vt:vector>
  </TitlesOfParts>
  <Company>Microsoft</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&amp; Authorization_ Individual Practice</dc:title>
  <dc:subject/>
  <dc:creator>Rebecca Beaton, PhD, LPC - CONFIDENTIAL</dc:creator>
  <cp:keywords/>
  <cp:lastModifiedBy>Courtney Caldwell</cp:lastModifiedBy>
  <cp:revision>2</cp:revision>
  <cp:lastPrinted>2016-10-28T16:17:00Z</cp:lastPrinted>
  <dcterms:created xsi:type="dcterms:W3CDTF">2021-05-21T15:30:00Z</dcterms:created>
  <dcterms:modified xsi:type="dcterms:W3CDTF">2021-05-21T15:30:00Z</dcterms:modified>
</cp:coreProperties>
</file>